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42348" w14:textId="77777777"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sidRPr="00E760DE">
        <w:rPr>
          <w:color w:val="3399FF"/>
          <w:lang w:val="kk-KZ"/>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w:t>
      </w:r>
      <w:proofErr w:type="spellStart"/>
      <w:r w:rsidR="00892E1E">
        <w:rPr>
          <w:color w:val="3399FF"/>
          <w:lang w:val="kk-KZ"/>
        </w:rPr>
        <w:t>город</w:t>
      </w:r>
      <w:proofErr w:type="spellEnd"/>
      <w:r w:rsidR="00892E1E">
        <w:rPr>
          <w:color w:val="3399FF"/>
          <w:lang w:val="kk-KZ"/>
        </w:rPr>
        <w:t xml:space="preserve">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14:paraId="289A493D" w14:textId="77777777" w:rsidR="00EE69B8" w:rsidRPr="00B4695F" w:rsidRDefault="00EE69B8" w:rsidP="00934587">
      <w:pPr>
        <w:rPr>
          <w:color w:val="000000" w:themeColor="text1"/>
          <w:sz w:val="28"/>
          <w:szCs w:val="28"/>
          <w:lang w:val="kk-KZ"/>
        </w:rPr>
      </w:pPr>
    </w:p>
    <w:p w14:paraId="4D8D9BE8" w14:textId="5D7CEE3B" w:rsidR="0051315E" w:rsidRPr="009E2789" w:rsidRDefault="009E2789" w:rsidP="009E2789">
      <w:pPr>
        <w:jc w:val="center"/>
        <w:textAlignment w:val="baseline"/>
        <w:outlineLvl w:val="0"/>
        <w:rPr>
          <w:rStyle w:val="s0"/>
          <w:b/>
          <w:sz w:val="28"/>
          <w:szCs w:val="28"/>
          <w:lang w:val="kk-KZ"/>
        </w:rPr>
      </w:pPr>
      <w:r w:rsidRPr="009E2789">
        <w:rPr>
          <w:b/>
          <w:bCs/>
          <w:color w:val="000000" w:themeColor="text1"/>
          <w:sz w:val="28"/>
          <w:szCs w:val="28"/>
          <w:lang w:val="kk-KZ"/>
        </w:rPr>
        <w:t xml:space="preserve">«Мемлекеттік сатып алуды жүзеге асыру қағидаларын бекіту туралы» Қазақстан Республикасы Қаржы министрінің </w:t>
      </w:r>
      <w:bookmarkStart w:id="0" w:name="_Hlk94006505"/>
      <w:r w:rsidRPr="009E2789">
        <w:rPr>
          <w:b/>
          <w:bCs/>
          <w:color w:val="000000" w:themeColor="text1"/>
          <w:sz w:val="28"/>
          <w:szCs w:val="28"/>
          <w:lang w:val="kk-KZ"/>
        </w:rPr>
        <w:t xml:space="preserve">2024 жылғы 9 қазандағы </w:t>
      </w:r>
      <w:r w:rsidRPr="009E2789">
        <w:rPr>
          <w:b/>
          <w:bCs/>
          <w:color w:val="000000" w:themeColor="text1"/>
          <w:sz w:val="28"/>
          <w:szCs w:val="28"/>
          <w:lang w:val="kk-KZ"/>
        </w:rPr>
        <w:br/>
      </w:r>
      <w:r w:rsidRPr="009E2789">
        <w:rPr>
          <w:b/>
          <w:bCs/>
          <w:color w:val="000000" w:themeColor="text1"/>
          <w:sz w:val="28"/>
          <w:szCs w:val="28"/>
          <w:lang w:val="kk-KZ"/>
        </w:rPr>
        <w:t xml:space="preserve">№ 687 </w:t>
      </w:r>
      <w:bookmarkEnd w:id="0"/>
      <w:r w:rsidRPr="009E2789">
        <w:rPr>
          <w:b/>
          <w:bCs/>
          <w:color w:val="000000" w:themeColor="text1"/>
          <w:sz w:val="28"/>
          <w:szCs w:val="28"/>
          <w:lang w:val="kk-KZ"/>
        </w:rPr>
        <w:t xml:space="preserve">бұйрығына </w:t>
      </w:r>
      <w:bookmarkStart w:id="1" w:name="_Hlk94006524"/>
      <w:r w:rsidRPr="009E2789">
        <w:rPr>
          <w:b/>
          <w:bCs/>
          <w:color w:val="000000" w:themeColor="text1"/>
          <w:sz w:val="28"/>
          <w:szCs w:val="28"/>
          <w:lang w:val="kk-KZ"/>
        </w:rPr>
        <w:t>өзгерістер енгізу туралы</w:t>
      </w:r>
      <w:bookmarkEnd w:id="1"/>
    </w:p>
    <w:p w14:paraId="4CA2DF1C" w14:textId="77777777" w:rsidR="0051315E" w:rsidRPr="005D3211" w:rsidRDefault="0051315E" w:rsidP="0051315E">
      <w:pPr>
        <w:rPr>
          <w:color w:val="000000" w:themeColor="text1"/>
          <w:sz w:val="28"/>
          <w:szCs w:val="28"/>
          <w:lang w:val="kk-KZ"/>
        </w:rPr>
      </w:pPr>
    </w:p>
    <w:p w14:paraId="1F56081F" w14:textId="77777777" w:rsidR="0051315E" w:rsidRPr="005D3211" w:rsidRDefault="0051315E" w:rsidP="0051315E">
      <w:pPr>
        <w:rPr>
          <w:color w:val="000000" w:themeColor="text1"/>
          <w:sz w:val="28"/>
          <w:szCs w:val="28"/>
          <w:lang w:val="kk-KZ"/>
        </w:rPr>
      </w:pPr>
    </w:p>
    <w:p w14:paraId="428243A9" w14:textId="77777777" w:rsidR="0051315E" w:rsidRPr="004E636D" w:rsidRDefault="0051315E" w:rsidP="0051315E">
      <w:pPr>
        <w:ind w:firstLine="709"/>
        <w:jc w:val="both"/>
        <w:rPr>
          <w:rStyle w:val="s0"/>
          <w:b/>
          <w:sz w:val="28"/>
          <w:szCs w:val="28"/>
          <w:lang w:val="kk-KZ"/>
        </w:rPr>
      </w:pPr>
      <w:r w:rsidRPr="004E636D">
        <w:rPr>
          <w:rStyle w:val="s0"/>
          <w:b/>
          <w:sz w:val="28"/>
          <w:szCs w:val="28"/>
          <w:lang w:val="kk-KZ"/>
        </w:rPr>
        <w:t>БҰЙЫРАМЫН:</w:t>
      </w:r>
    </w:p>
    <w:p w14:paraId="1A6A7F4A" w14:textId="7D846518" w:rsidR="0051315E" w:rsidRDefault="0051315E" w:rsidP="0051315E">
      <w:pPr>
        <w:ind w:firstLine="709"/>
        <w:jc w:val="both"/>
        <w:rPr>
          <w:spacing w:val="2"/>
          <w:sz w:val="28"/>
          <w:szCs w:val="28"/>
          <w:lang w:val="kk-KZ"/>
        </w:rPr>
      </w:pPr>
      <w:r w:rsidRPr="004E636D">
        <w:rPr>
          <w:sz w:val="28"/>
          <w:szCs w:val="28"/>
          <w:lang w:val="kk-KZ"/>
        </w:rPr>
        <w:t xml:space="preserve">1. «Мемлекеттік сатып алуды жүзеге асыру қағидаларын бекіту туралы» </w:t>
      </w:r>
      <w:r w:rsidRPr="004E636D">
        <w:rPr>
          <w:spacing w:val="2"/>
          <w:sz w:val="28"/>
          <w:szCs w:val="28"/>
          <w:lang w:val="kk-KZ"/>
        </w:rPr>
        <w:t xml:space="preserve">Қазақстан Республикасы Қаржы министрінің </w:t>
      </w:r>
      <w:r w:rsidR="009E2789" w:rsidRPr="009E2789">
        <w:rPr>
          <w:color w:val="000000" w:themeColor="text1"/>
          <w:sz w:val="28"/>
          <w:szCs w:val="28"/>
          <w:lang w:val="kk-KZ"/>
        </w:rPr>
        <w:t>2024 жылғы 9 қазандағы</w:t>
      </w:r>
      <w:r w:rsidRPr="004E636D">
        <w:rPr>
          <w:spacing w:val="2"/>
          <w:sz w:val="28"/>
          <w:szCs w:val="28"/>
          <w:lang w:val="kk-KZ"/>
        </w:rPr>
        <w:t xml:space="preserve"> </w:t>
      </w:r>
      <w:r>
        <w:rPr>
          <w:spacing w:val="2"/>
          <w:sz w:val="28"/>
          <w:szCs w:val="28"/>
          <w:lang w:val="kk-KZ"/>
        </w:rPr>
        <w:br/>
      </w:r>
      <w:r w:rsidRPr="004E636D">
        <w:rPr>
          <w:spacing w:val="2"/>
          <w:sz w:val="28"/>
          <w:szCs w:val="28"/>
          <w:lang w:val="kk-KZ"/>
        </w:rPr>
        <w:t>№ 68</w:t>
      </w:r>
      <w:r w:rsidR="009E2789">
        <w:rPr>
          <w:spacing w:val="2"/>
          <w:sz w:val="28"/>
          <w:szCs w:val="28"/>
          <w:lang w:val="en-US"/>
        </w:rPr>
        <w:t>7</w:t>
      </w:r>
      <w:r w:rsidRPr="004E636D">
        <w:rPr>
          <w:spacing w:val="2"/>
          <w:sz w:val="28"/>
          <w:szCs w:val="28"/>
          <w:lang w:val="kk-KZ"/>
        </w:rPr>
        <w:t xml:space="preserve"> бұйрығына (</w:t>
      </w:r>
      <w:r w:rsidRPr="004E636D">
        <w:rPr>
          <w:sz w:val="28"/>
          <w:szCs w:val="28"/>
          <w:lang w:val="kk-KZ"/>
        </w:rPr>
        <w:t xml:space="preserve">Нормативтік құқықтық актілерді мемлекеттік тіркеу тізілімінде № </w:t>
      </w:r>
      <w:r w:rsidR="009E2789" w:rsidRPr="00C7422C">
        <w:rPr>
          <w:sz w:val="28"/>
          <w:szCs w:val="28"/>
        </w:rPr>
        <w:t>35238</w:t>
      </w:r>
      <w:r w:rsidRPr="004E636D">
        <w:rPr>
          <w:sz w:val="28"/>
          <w:szCs w:val="28"/>
          <w:lang w:val="kk-KZ"/>
        </w:rPr>
        <w:t xml:space="preserve"> болып тіркелген</w:t>
      </w:r>
      <w:r w:rsidRPr="004E636D">
        <w:rPr>
          <w:spacing w:val="2"/>
          <w:sz w:val="28"/>
          <w:szCs w:val="28"/>
          <w:lang w:val="kk-KZ"/>
        </w:rPr>
        <w:t>) мынадай өзгерістер енгізілсін:</w:t>
      </w:r>
    </w:p>
    <w:p w14:paraId="02A20C02" w14:textId="17945268" w:rsidR="0051315E" w:rsidRDefault="0051315E" w:rsidP="0051315E">
      <w:pPr>
        <w:ind w:firstLine="709"/>
        <w:jc w:val="both"/>
        <w:rPr>
          <w:spacing w:val="2"/>
          <w:sz w:val="28"/>
          <w:szCs w:val="28"/>
          <w:lang w:val="kk-KZ"/>
        </w:rPr>
      </w:pPr>
      <w:r w:rsidRPr="004E636D">
        <w:rPr>
          <w:rStyle w:val="s0"/>
          <w:sz w:val="28"/>
          <w:szCs w:val="28"/>
          <w:lang w:val="kk-KZ"/>
        </w:rPr>
        <w:t xml:space="preserve">көрсетілген бұйрықпен бекітілген Мемлекеттік сатып алуды жүзеге асыру </w:t>
      </w:r>
      <w:r w:rsidRPr="00C45A04">
        <w:rPr>
          <w:rStyle w:val="s0"/>
          <w:sz w:val="28"/>
          <w:szCs w:val="28"/>
          <w:lang w:val="kk-KZ"/>
        </w:rPr>
        <w:t>қағидаларында</w:t>
      </w:r>
      <w:r w:rsidRPr="00C45A04">
        <w:rPr>
          <w:sz w:val="28"/>
          <w:szCs w:val="28"/>
          <w:lang w:val="kk-KZ"/>
        </w:rPr>
        <w:t>:</w:t>
      </w:r>
    </w:p>
    <w:p w14:paraId="1DB35F34" w14:textId="3E5832C7" w:rsidR="0051315E" w:rsidRDefault="009E2789" w:rsidP="0051315E">
      <w:pPr>
        <w:ind w:firstLine="709"/>
        <w:jc w:val="both"/>
        <w:rPr>
          <w:rStyle w:val="s0"/>
          <w:color w:val="auto"/>
          <w:spacing w:val="2"/>
          <w:sz w:val="28"/>
          <w:szCs w:val="28"/>
          <w:lang w:val="kk-KZ"/>
        </w:rPr>
      </w:pPr>
      <w:r>
        <w:rPr>
          <w:rStyle w:val="s0"/>
          <w:sz w:val="28"/>
          <w:szCs w:val="28"/>
          <w:lang w:val="en-US"/>
        </w:rPr>
        <w:t>71</w:t>
      </w:r>
      <w:r w:rsidR="0051315E" w:rsidRPr="004E636D">
        <w:rPr>
          <w:rStyle w:val="s0"/>
          <w:sz w:val="28"/>
          <w:szCs w:val="28"/>
          <w:lang w:val="kk-KZ"/>
        </w:rPr>
        <w:t>-тармақ мынадай редакцияда жазылсын:</w:t>
      </w:r>
    </w:p>
    <w:p w14:paraId="51EE2458" w14:textId="7F4F3CBB" w:rsidR="0051315E" w:rsidRDefault="0051315E" w:rsidP="009E2789">
      <w:pPr>
        <w:ind w:firstLine="709"/>
        <w:jc w:val="both"/>
        <w:rPr>
          <w:rStyle w:val="s0"/>
          <w:color w:val="auto"/>
          <w:spacing w:val="2"/>
          <w:sz w:val="28"/>
          <w:szCs w:val="28"/>
          <w:lang w:val="kk-KZ"/>
        </w:rPr>
      </w:pPr>
      <w:r w:rsidRPr="009B0081">
        <w:rPr>
          <w:rStyle w:val="s0"/>
          <w:sz w:val="28"/>
          <w:szCs w:val="28"/>
          <w:lang w:val="kk-KZ"/>
        </w:rPr>
        <w:t>«</w:t>
      </w:r>
      <w:r w:rsidR="009E2789" w:rsidRPr="009E2789">
        <w:rPr>
          <w:rStyle w:val="s0"/>
          <w:sz w:val="28"/>
          <w:szCs w:val="28"/>
        </w:rPr>
        <w:t>71. Конкурс тәсілімен мемлекеттік сатып алу шеңберінде шарттық міндеттемелерді орындау үшін қажетті материалдық және еңбек ресурстары осы Қағидаларға сәйкес біліктілік талаптарында көрсетіледі.</w:t>
      </w:r>
      <w:r w:rsidRPr="004E636D">
        <w:rPr>
          <w:rStyle w:val="s0"/>
          <w:sz w:val="28"/>
          <w:szCs w:val="28"/>
          <w:lang w:val="kk-KZ"/>
        </w:rPr>
        <w:t>»;</w:t>
      </w:r>
    </w:p>
    <w:p w14:paraId="3EB51207" w14:textId="77777777" w:rsidR="009E2789" w:rsidRDefault="009E2789" w:rsidP="009E2789">
      <w:pPr>
        <w:ind w:firstLine="709"/>
        <w:jc w:val="both"/>
        <w:rPr>
          <w:rStyle w:val="s0"/>
          <w:sz w:val="28"/>
          <w:szCs w:val="28"/>
          <w:lang w:val="kk-KZ"/>
        </w:rPr>
      </w:pPr>
      <w:r>
        <w:rPr>
          <w:rStyle w:val="s0"/>
          <w:sz w:val="28"/>
          <w:szCs w:val="28"/>
          <w:lang w:val="en-US"/>
        </w:rPr>
        <w:t>84</w:t>
      </w:r>
      <w:r w:rsidR="0051315E" w:rsidRPr="004E636D">
        <w:rPr>
          <w:rStyle w:val="s0"/>
          <w:sz w:val="28"/>
          <w:szCs w:val="28"/>
          <w:lang w:val="kk-KZ"/>
        </w:rPr>
        <w:t>-тармақ мынадай редакцияда жазылсын:</w:t>
      </w:r>
    </w:p>
    <w:p w14:paraId="3439FB9C" w14:textId="04DE2F1C" w:rsidR="009E2789" w:rsidRPr="005D6E28" w:rsidRDefault="0051315E" w:rsidP="009E2789">
      <w:pPr>
        <w:ind w:firstLine="709"/>
        <w:jc w:val="both"/>
        <w:rPr>
          <w:rStyle w:val="s0"/>
          <w:sz w:val="28"/>
          <w:szCs w:val="28"/>
          <w:lang w:val="kk-KZ"/>
        </w:rPr>
      </w:pPr>
      <w:r w:rsidRPr="005D6E28">
        <w:rPr>
          <w:rStyle w:val="s0"/>
          <w:sz w:val="28"/>
          <w:szCs w:val="28"/>
          <w:lang w:val="kk-KZ"/>
        </w:rPr>
        <w:t>«</w:t>
      </w:r>
      <w:r w:rsidR="009E2789" w:rsidRPr="005D6E28">
        <w:rPr>
          <w:rStyle w:val="s0"/>
          <w:sz w:val="28"/>
          <w:szCs w:val="28"/>
          <w:lang w:val="kk-KZ"/>
        </w:rPr>
        <w:t xml:space="preserve">84. Әлеуетті өнім берушінің сатып алынатын жұмыстар нарығында жұмыс тәжірибесінің болуы бөлігінде, оның ішінде осы Қағидалардың </w:t>
      </w:r>
      <w:r w:rsidR="007F17D4">
        <w:rPr>
          <w:rStyle w:val="s0"/>
          <w:sz w:val="28"/>
          <w:szCs w:val="28"/>
          <w:lang w:val="kk-KZ"/>
        </w:rPr>
        <w:br/>
      </w:r>
      <w:hyperlink r:id="rId8" w:anchor="z220" w:history="1">
        <w:r w:rsidR="009E2789" w:rsidRPr="005D6E28">
          <w:rPr>
            <w:rStyle w:val="s0"/>
            <w:sz w:val="28"/>
            <w:szCs w:val="28"/>
            <w:lang w:val="kk-KZ"/>
          </w:rPr>
          <w:t>81-тармағының</w:t>
        </w:r>
      </w:hyperlink>
      <w:r w:rsidR="009E2789" w:rsidRPr="005D6E28">
        <w:rPr>
          <w:rStyle w:val="s0"/>
          <w:sz w:val="28"/>
          <w:szCs w:val="28"/>
          <w:lang w:val="kk-KZ"/>
        </w:rPr>
        <w:t xml:space="preserve"> талаптарын ескере отырып, ұқсас (ұқсас) жұмыстар түрлері бойынша біліктілік талабы конкурстық құжаттамада мынадай </w:t>
      </w:r>
      <w:proofErr w:type="spellStart"/>
      <w:r w:rsidR="009E2789" w:rsidRPr="005D6E28">
        <w:rPr>
          <w:rStyle w:val="s0"/>
          <w:sz w:val="28"/>
          <w:szCs w:val="28"/>
          <w:lang w:val="kk-KZ"/>
        </w:rPr>
        <w:t>өлшемшарттарға</w:t>
      </w:r>
      <w:proofErr w:type="spellEnd"/>
      <w:r w:rsidR="009E2789" w:rsidRPr="005D6E28">
        <w:rPr>
          <w:rStyle w:val="s0"/>
          <w:sz w:val="28"/>
          <w:szCs w:val="28"/>
          <w:lang w:val="kk-KZ"/>
        </w:rPr>
        <w:t xml:space="preserve"> сәйкес қажет болған жағдайда белгіленеді:</w:t>
      </w:r>
    </w:p>
    <w:p w14:paraId="293A26ED" w14:textId="77777777" w:rsidR="009E2789" w:rsidRPr="005D6E28" w:rsidRDefault="009E2789" w:rsidP="009E2789">
      <w:pPr>
        <w:ind w:firstLine="709"/>
        <w:jc w:val="both"/>
        <w:rPr>
          <w:rStyle w:val="s0"/>
          <w:sz w:val="28"/>
          <w:szCs w:val="28"/>
          <w:lang w:val="kk-KZ"/>
        </w:rPr>
      </w:pPr>
      <w:r w:rsidRPr="005D6E28">
        <w:rPr>
          <w:rStyle w:val="s0"/>
          <w:sz w:val="28"/>
          <w:szCs w:val="28"/>
          <w:lang w:val="kk-KZ"/>
        </w:rPr>
        <w:t>1) егер конкурс (лот) тәсілімен мемлекеттік сатып алуды жүзеге асыруға бөлінген сома тиісті қаржы жылына белгіленген айлық есептік көрсеткіштің жиырма бес мың еселенген мөлшерінен асатын болса, бір жылды;</w:t>
      </w:r>
    </w:p>
    <w:p w14:paraId="1B45A524" w14:textId="77777777" w:rsidR="009E2789" w:rsidRPr="005D6E28" w:rsidRDefault="009E2789" w:rsidP="009E2789">
      <w:pPr>
        <w:ind w:firstLine="709"/>
        <w:jc w:val="both"/>
        <w:rPr>
          <w:rStyle w:val="s0"/>
          <w:sz w:val="28"/>
          <w:szCs w:val="28"/>
          <w:lang w:val="kk-KZ"/>
        </w:rPr>
      </w:pPr>
      <w:r w:rsidRPr="005D6E28">
        <w:rPr>
          <w:rStyle w:val="s0"/>
          <w:sz w:val="28"/>
          <w:szCs w:val="28"/>
          <w:lang w:val="kk-KZ"/>
        </w:rPr>
        <w:t>2) егер конкурс (лот) тәсілімен мемлекеттік сатып алуды жүзеге асыруға бөлінген сома тиісті қаржы жылына белгіленген айлық есептік көрсеткіштің елу мың еселенген мөлшерінен асатын болса, екі жылды;</w:t>
      </w:r>
    </w:p>
    <w:p w14:paraId="666BE59E" w14:textId="77777777" w:rsidR="009E2789" w:rsidRPr="005D6E28" w:rsidRDefault="009E2789" w:rsidP="009E2789">
      <w:pPr>
        <w:ind w:firstLine="709"/>
        <w:jc w:val="both"/>
        <w:rPr>
          <w:rStyle w:val="s0"/>
          <w:sz w:val="28"/>
          <w:szCs w:val="28"/>
          <w:lang w:val="kk-KZ"/>
        </w:rPr>
      </w:pPr>
      <w:r w:rsidRPr="005D6E28">
        <w:rPr>
          <w:rStyle w:val="s0"/>
          <w:sz w:val="28"/>
          <w:szCs w:val="28"/>
          <w:lang w:val="kk-KZ"/>
        </w:rPr>
        <w:t>3) егер конкурс (лот) тәсілімен мемлекеттік сатып алуды жүзеге асыруға бөлінген сома тиісті қаржы жылына белгіленген айлық есептік көрсеткіштің жүз мың еселенген мөлшерінен асып кетсе, үш жылды;</w:t>
      </w:r>
    </w:p>
    <w:p w14:paraId="381EDBC9" w14:textId="77777777" w:rsidR="009E2789" w:rsidRPr="005D6E28" w:rsidRDefault="009E2789" w:rsidP="009E2789">
      <w:pPr>
        <w:ind w:firstLine="709"/>
        <w:jc w:val="both"/>
        <w:rPr>
          <w:rStyle w:val="s0"/>
          <w:color w:val="auto"/>
          <w:spacing w:val="2"/>
          <w:sz w:val="28"/>
          <w:szCs w:val="28"/>
          <w:lang w:val="kk-KZ"/>
        </w:rPr>
      </w:pPr>
      <w:r w:rsidRPr="005D6E28">
        <w:rPr>
          <w:rStyle w:val="s0"/>
          <w:sz w:val="28"/>
          <w:szCs w:val="28"/>
          <w:lang w:val="kk-KZ"/>
        </w:rPr>
        <w:t>4) егер конкурс (лот) тәсілімен мемлекеттік сатып алуды жүзеге асыруға бөлінген сома тиісті қаржы жылына белгіленген айлық есептік көрсеткіштің жүз елу мың еселенген мөлшерінен асып кетсе, төрт жылды;</w:t>
      </w:r>
    </w:p>
    <w:p w14:paraId="0FBC687A" w14:textId="3F4E40F5" w:rsidR="0051315E" w:rsidRPr="005D6E28" w:rsidRDefault="009E2789" w:rsidP="009E2789">
      <w:pPr>
        <w:ind w:firstLine="709"/>
        <w:jc w:val="both"/>
        <w:rPr>
          <w:rStyle w:val="s0"/>
          <w:color w:val="auto"/>
          <w:spacing w:val="2"/>
          <w:sz w:val="28"/>
          <w:szCs w:val="28"/>
          <w:lang w:val="kk-KZ"/>
        </w:rPr>
      </w:pPr>
      <w:r w:rsidRPr="005D6E28">
        <w:rPr>
          <w:rStyle w:val="s0"/>
          <w:sz w:val="28"/>
          <w:szCs w:val="28"/>
          <w:lang w:val="kk-KZ"/>
        </w:rPr>
        <w:lastRenderedPageBreak/>
        <w:t>5) 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асатын болса, бес жылды құрайды.</w:t>
      </w:r>
      <w:r w:rsidR="0051315E" w:rsidRPr="005D6E28">
        <w:rPr>
          <w:rStyle w:val="s0"/>
          <w:sz w:val="28"/>
          <w:szCs w:val="28"/>
          <w:lang w:val="kk-KZ"/>
        </w:rPr>
        <w:t>»;</w:t>
      </w:r>
    </w:p>
    <w:p w14:paraId="4A00C91E" w14:textId="07CD4290" w:rsidR="0051315E" w:rsidRPr="005D6E28" w:rsidRDefault="009E2789" w:rsidP="0051315E">
      <w:pPr>
        <w:ind w:firstLine="709"/>
        <w:jc w:val="both"/>
        <w:rPr>
          <w:rStyle w:val="s0"/>
          <w:sz w:val="28"/>
          <w:szCs w:val="28"/>
          <w:lang w:val="kk-KZ"/>
        </w:rPr>
      </w:pPr>
      <w:r w:rsidRPr="005D6E28">
        <w:rPr>
          <w:rStyle w:val="s0"/>
          <w:sz w:val="28"/>
          <w:szCs w:val="28"/>
          <w:lang w:val="kk-KZ"/>
        </w:rPr>
        <w:t>181</w:t>
      </w:r>
      <w:r w:rsidR="0051315E" w:rsidRPr="005D6E28">
        <w:rPr>
          <w:rStyle w:val="s0"/>
          <w:sz w:val="28"/>
          <w:szCs w:val="28"/>
          <w:lang w:val="kk-KZ"/>
        </w:rPr>
        <w:t>-тармақ мынадай редакцияда жазылсын:</w:t>
      </w:r>
    </w:p>
    <w:p w14:paraId="1B30519A" w14:textId="1222A656" w:rsidR="0051315E" w:rsidRPr="005D6E28" w:rsidRDefault="0051315E" w:rsidP="0051315E">
      <w:pPr>
        <w:ind w:firstLine="709"/>
        <w:jc w:val="both"/>
        <w:rPr>
          <w:rStyle w:val="s0"/>
          <w:sz w:val="28"/>
          <w:szCs w:val="28"/>
          <w:lang w:val="kk-KZ"/>
        </w:rPr>
      </w:pPr>
      <w:r w:rsidRPr="005D6E28">
        <w:rPr>
          <w:rStyle w:val="s0"/>
          <w:sz w:val="28"/>
          <w:szCs w:val="28"/>
          <w:lang w:val="kk-KZ"/>
        </w:rPr>
        <w:t>«</w:t>
      </w:r>
      <w:r w:rsidR="009E2789" w:rsidRPr="005D6E28">
        <w:rPr>
          <w:rStyle w:val="s0"/>
          <w:sz w:val="28"/>
          <w:szCs w:val="28"/>
          <w:lang w:val="kk-KZ"/>
        </w:rPr>
        <w:t>181. Конкурстық құжаттаманың ажырамас бөлігі болып табылатын техникалық ерекшеліктің, шарттың және біліктілік талаптарының (болған жағдайда) жобаларына өзгерістер және (немесе) толықтырулар енгізу туралы шешім қабылдаған жағдайда, тапсырыс беруші бекітілген шешімді конкурстық құжаттаманың жобасын алдын ала талқылау мерзімі өткен күннен бастап екі жұмыс күнінен кешіктірмей бірыңғай ұйымдастырушыға жібереді.</w:t>
      </w:r>
      <w:r w:rsidRPr="005D6E28">
        <w:rPr>
          <w:rStyle w:val="s0"/>
          <w:sz w:val="28"/>
          <w:szCs w:val="28"/>
          <w:lang w:val="kk-KZ"/>
        </w:rPr>
        <w:t>»;</w:t>
      </w:r>
    </w:p>
    <w:p w14:paraId="4CD81B00" w14:textId="458C19B5" w:rsidR="009C629C" w:rsidRPr="005D6E28" w:rsidRDefault="00867A20" w:rsidP="009C629C">
      <w:pPr>
        <w:ind w:firstLine="709"/>
        <w:jc w:val="both"/>
        <w:rPr>
          <w:rStyle w:val="s0"/>
          <w:sz w:val="28"/>
          <w:szCs w:val="28"/>
          <w:lang w:val="kk-KZ"/>
        </w:rPr>
      </w:pPr>
      <w:r w:rsidRPr="005D6E28">
        <w:rPr>
          <w:rStyle w:val="s0"/>
          <w:sz w:val="28"/>
          <w:szCs w:val="28"/>
          <w:lang w:val="kk-KZ"/>
        </w:rPr>
        <w:t>201</w:t>
      </w:r>
      <w:r w:rsidR="00E87035" w:rsidRPr="005D6E28">
        <w:rPr>
          <w:rStyle w:val="s0"/>
          <w:sz w:val="28"/>
          <w:szCs w:val="28"/>
          <w:lang w:val="kk-KZ"/>
        </w:rPr>
        <w:t>-тармақ мынадай редакцияда жазылсын:</w:t>
      </w:r>
    </w:p>
    <w:p w14:paraId="78645F7C" w14:textId="433C4D79" w:rsidR="00E87035" w:rsidRPr="005D6E28" w:rsidRDefault="00E87035" w:rsidP="00867A20">
      <w:pPr>
        <w:ind w:firstLine="709"/>
        <w:jc w:val="both"/>
        <w:rPr>
          <w:rStyle w:val="s0"/>
          <w:sz w:val="28"/>
          <w:szCs w:val="28"/>
          <w:lang w:val="kk-KZ"/>
        </w:rPr>
      </w:pPr>
      <w:r w:rsidRPr="005D6E28">
        <w:rPr>
          <w:rStyle w:val="s0"/>
          <w:sz w:val="28"/>
          <w:szCs w:val="28"/>
          <w:lang w:val="kk-KZ"/>
        </w:rPr>
        <w:t>«</w:t>
      </w:r>
      <w:r w:rsidR="00867A20" w:rsidRPr="005D6E28">
        <w:rPr>
          <w:rStyle w:val="s0"/>
          <w:sz w:val="28"/>
          <w:szCs w:val="28"/>
          <w:lang w:val="kk-KZ"/>
        </w:rPr>
        <w:t xml:space="preserve">201. Конкурсқа қатысуға </w:t>
      </w:r>
      <w:proofErr w:type="spellStart"/>
      <w:r w:rsidR="00867A20" w:rsidRPr="005D6E28">
        <w:rPr>
          <w:rStyle w:val="s0"/>
          <w:sz w:val="28"/>
          <w:szCs w:val="28"/>
          <w:lang w:val="kk-KZ"/>
        </w:rPr>
        <w:t>өтінім</w:t>
      </w:r>
      <w:proofErr w:type="spellEnd"/>
      <w:r w:rsidR="00867A20" w:rsidRPr="005D6E28">
        <w:rPr>
          <w:rStyle w:val="s0"/>
          <w:sz w:val="28"/>
          <w:szCs w:val="28"/>
          <w:lang w:val="kk-KZ"/>
        </w:rPr>
        <w:t xml:space="preserve"> берген әлеуетті өнім берушілерге конкурс қорытындылары туралы хаттама орналастырылғаннан кейін конкурстық баға ұсыныстарын қоспағанда, басқа әлеуетті өнім берушілердің осы конкурсқа қатысуға берген өтінімдерін көруге </w:t>
      </w:r>
      <w:proofErr w:type="spellStart"/>
      <w:r w:rsidR="00867A20" w:rsidRPr="005D6E28">
        <w:rPr>
          <w:rStyle w:val="s0"/>
          <w:sz w:val="28"/>
          <w:szCs w:val="28"/>
          <w:lang w:val="kk-KZ"/>
        </w:rPr>
        <w:t>қолжетімділік</w:t>
      </w:r>
      <w:proofErr w:type="spellEnd"/>
      <w:r w:rsidR="00867A20" w:rsidRPr="005D6E28">
        <w:rPr>
          <w:rStyle w:val="s0"/>
          <w:sz w:val="28"/>
          <w:szCs w:val="28"/>
          <w:lang w:val="kk-KZ"/>
        </w:rPr>
        <w:t xml:space="preserve"> қамтамасыз етіледі.</w:t>
      </w:r>
      <w:r w:rsidRPr="005D6E28">
        <w:rPr>
          <w:rStyle w:val="s0"/>
          <w:sz w:val="28"/>
          <w:szCs w:val="28"/>
          <w:lang w:val="kk-KZ"/>
        </w:rPr>
        <w:t>»;</w:t>
      </w:r>
    </w:p>
    <w:p w14:paraId="3A5429D9" w14:textId="77777777" w:rsidR="00867A20" w:rsidRPr="005D6E28" w:rsidRDefault="0051315E" w:rsidP="00867A20">
      <w:pPr>
        <w:ind w:firstLine="709"/>
        <w:jc w:val="both"/>
        <w:rPr>
          <w:rStyle w:val="s0"/>
          <w:sz w:val="28"/>
          <w:szCs w:val="28"/>
          <w:lang w:val="kk-KZ"/>
        </w:rPr>
      </w:pPr>
      <w:r w:rsidRPr="005D6E28">
        <w:rPr>
          <w:rStyle w:val="s0"/>
          <w:sz w:val="28"/>
          <w:szCs w:val="28"/>
          <w:lang w:val="kk-KZ"/>
        </w:rPr>
        <w:t>2</w:t>
      </w:r>
      <w:r w:rsidR="00867A20" w:rsidRPr="005D6E28">
        <w:rPr>
          <w:rStyle w:val="s0"/>
          <w:sz w:val="28"/>
          <w:szCs w:val="28"/>
          <w:lang w:val="kk-KZ"/>
        </w:rPr>
        <w:t>08</w:t>
      </w:r>
      <w:r w:rsidRPr="005D6E28">
        <w:rPr>
          <w:rStyle w:val="s0"/>
          <w:sz w:val="28"/>
          <w:szCs w:val="28"/>
          <w:lang w:val="kk-KZ"/>
        </w:rPr>
        <w:t>-тармақ мынадай редакцияда жазылсын:</w:t>
      </w:r>
    </w:p>
    <w:p w14:paraId="04DBBA25" w14:textId="77777777" w:rsidR="00867A20" w:rsidRPr="005D6E28" w:rsidRDefault="0051315E" w:rsidP="00867A20">
      <w:pPr>
        <w:ind w:firstLine="709"/>
        <w:jc w:val="both"/>
        <w:rPr>
          <w:rStyle w:val="s0"/>
          <w:sz w:val="28"/>
          <w:szCs w:val="28"/>
          <w:lang w:val="kk-KZ"/>
        </w:rPr>
      </w:pPr>
      <w:r w:rsidRPr="005D6E28">
        <w:rPr>
          <w:rStyle w:val="s0"/>
          <w:sz w:val="28"/>
          <w:szCs w:val="28"/>
          <w:lang w:val="kk-KZ"/>
        </w:rPr>
        <w:t>«</w:t>
      </w:r>
      <w:r w:rsidR="00867A20" w:rsidRPr="005D6E28">
        <w:rPr>
          <w:rStyle w:val="s0"/>
          <w:sz w:val="28"/>
          <w:szCs w:val="28"/>
          <w:lang w:val="kk-KZ"/>
        </w:rPr>
        <w:t>208. Конкурстық комиссия конкурсқа қатысуға өтінімдерді қарау нәтижелері бойынша:</w:t>
      </w:r>
    </w:p>
    <w:p w14:paraId="2CCF5FD1" w14:textId="77777777" w:rsidR="00867A20" w:rsidRPr="005D6E28" w:rsidRDefault="00867A20" w:rsidP="00867A20">
      <w:pPr>
        <w:ind w:firstLine="709"/>
        <w:jc w:val="both"/>
        <w:rPr>
          <w:rStyle w:val="s0"/>
          <w:sz w:val="28"/>
          <w:szCs w:val="28"/>
          <w:lang w:val="kk-KZ"/>
        </w:rPr>
      </w:pPr>
      <w:r w:rsidRPr="005D6E28">
        <w:rPr>
          <w:rStyle w:val="s0"/>
          <w:sz w:val="28"/>
          <w:szCs w:val="28"/>
          <w:lang w:val="kk-KZ"/>
        </w:rPr>
        <w:t>1) біліктілік талаптарына және конкурстық құжаттаманың талаптарына сәйкес келетін әлеуетті өнім берушілерді айқындайды және конкурсқа қатысушылар деп таниды;</w:t>
      </w:r>
    </w:p>
    <w:p w14:paraId="4AE3DCF3" w14:textId="77777777" w:rsidR="00867A20" w:rsidRPr="005D6E28" w:rsidRDefault="00867A20" w:rsidP="00867A20">
      <w:pPr>
        <w:ind w:firstLine="709"/>
        <w:jc w:val="both"/>
        <w:rPr>
          <w:rStyle w:val="s0"/>
          <w:color w:val="auto"/>
          <w:spacing w:val="2"/>
          <w:sz w:val="28"/>
          <w:szCs w:val="28"/>
          <w:lang w:val="kk-KZ"/>
        </w:rPr>
      </w:pPr>
      <w:r w:rsidRPr="005D6E28">
        <w:rPr>
          <w:rStyle w:val="s0"/>
          <w:sz w:val="28"/>
          <w:szCs w:val="28"/>
          <w:lang w:val="kk-KZ"/>
        </w:rPr>
        <w:t xml:space="preserve">2) конкурстық баға ұсынысына әсер ететін </w:t>
      </w:r>
      <w:proofErr w:type="spellStart"/>
      <w:r w:rsidRPr="005D6E28">
        <w:rPr>
          <w:rStyle w:val="s0"/>
          <w:sz w:val="28"/>
          <w:szCs w:val="28"/>
          <w:lang w:val="kk-KZ"/>
        </w:rPr>
        <w:t>өлшемшарттарды</w:t>
      </w:r>
      <w:proofErr w:type="spellEnd"/>
      <w:r w:rsidRPr="005D6E28">
        <w:rPr>
          <w:rStyle w:val="s0"/>
          <w:sz w:val="28"/>
          <w:szCs w:val="28"/>
          <w:lang w:val="kk-KZ"/>
        </w:rPr>
        <w:t xml:space="preserve"> қолданады және есептейді;</w:t>
      </w:r>
    </w:p>
    <w:p w14:paraId="32789030" w14:textId="186A8E5A" w:rsidR="0051315E" w:rsidRPr="00867A20" w:rsidRDefault="00867A20" w:rsidP="00867A20">
      <w:pPr>
        <w:ind w:firstLine="709"/>
        <w:jc w:val="both"/>
        <w:rPr>
          <w:rStyle w:val="s0"/>
          <w:color w:val="auto"/>
          <w:spacing w:val="2"/>
          <w:sz w:val="28"/>
          <w:szCs w:val="28"/>
          <w:lang w:val="kk-KZ"/>
        </w:rPr>
      </w:pPr>
      <w:r w:rsidRPr="00867A20">
        <w:rPr>
          <w:rStyle w:val="s0"/>
          <w:sz w:val="28"/>
          <w:szCs w:val="28"/>
          <w:lang w:val="kk-KZ"/>
        </w:rPr>
        <w:t>3) конкурсқа қатысуға өтінімдер ашылған күннен бастап үш жұмыс күні ішінде осы Қағидаларға 7-қосымшаға сәйкес конкурс тәсілімен мемлекеттік сатып алу қорытындылары туралы хаттаманы ресімдейді.</w:t>
      </w:r>
      <w:r w:rsidR="0051315E" w:rsidRPr="00867A20">
        <w:rPr>
          <w:rStyle w:val="s0"/>
          <w:sz w:val="28"/>
          <w:szCs w:val="28"/>
          <w:lang w:val="kk-KZ"/>
        </w:rPr>
        <w:t>»;</w:t>
      </w:r>
    </w:p>
    <w:p w14:paraId="0CD8D22B" w14:textId="77777777" w:rsidR="0013138A" w:rsidRDefault="0013138A" w:rsidP="0013138A">
      <w:pPr>
        <w:ind w:firstLine="709"/>
        <w:jc w:val="both"/>
        <w:rPr>
          <w:rStyle w:val="s0"/>
          <w:sz w:val="28"/>
          <w:szCs w:val="28"/>
          <w:lang w:val="kk-KZ"/>
        </w:rPr>
      </w:pPr>
      <w:r>
        <w:rPr>
          <w:rStyle w:val="s0"/>
          <w:sz w:val="28"/>
          <w:szCs w:val="28"/>
          <w:lang w:val="kk-KZ"/>
        </w:rPr>
        <w:t>412</w:t>
      </w:r>
      <w:r w:rsidR="009C629C" w:rsidRPr="009B0081">
        <w:rPr>
          <w:rStyle w:val="s0"/>
          <w:sz w:val="28"/>
          <w:szCs w:val="28"/>
          <w:lang w:val="kk-KZ"/>
        </w:rPr>
        <w:t>-тармақ мынадай редакцияда жазылсын:</w:t>
      </w:r>
    </w:p>
    <w:p w14:paraId="77430557" w14:textId="77777777" w:rsidR="0013138A" w:rsidRPr="0013138A" w:rsidRDefault="009C629C" w:rsidP="0013138A">
      <w:pPr>
        <w:ind w:firstLine="709"/>
        <w:jc w:val="both"/>
        <w:rPr>
          <w:rStyle w:val="s0"/>
          <w:sz w:val="28"/>
          <w:szCs w:val="28"/>
          <w:lang w:val="kk-KZ"/>
        </w:rPr>
      </w:pPr>
      <w:r w:rsidRPr="009C629C">
        <w:rPr>
          <w:bCs/>
          <w:sz w:val="28"/>
          <w:szCs w:val="28"/>
          <w:lang w:val="kk-KZ"/>
        </w:rPr>
        <w:t>«</w:t>
      </w:r>
      <w:r w:rsidR="0013138A" w:rsidRPr="0013138A">
        <w:rPr>
          <w:rStyle w:val="s0"/>
          <w:sz w:val="28"/>
          <w:szCs w:val="28"/>
          <w:lang w:val="kk-KZ"/>
        </w:rPr>
        <w:t xml:space="preserve">412. Осы Қағидалардың </w:t>
      </w:r>
      <w:hyperlink r:id="rId9" w:anchor="z919" w:history="1">
        <w:r w:rsidR="0013138A" w:rsidRPr="0013138A">
          <w:rPr>
            <w:rStyle w:val="s0"/>
            <w:sz w:val="28"/>
            <w:szCs w:val="28"/>
            <w:lang w:val="kk-KZ"/>
          </w:rPr>
          <w:t>411-тармағында</w:t>
        </w:r>
      </w:hyperlink>
      <w:r w:rsidR="0013138A" w:rsidRPr="0013138A">
        <w:rPr>
          <w:rStyle w:val="s0"/>
          <w:sz w:val="28"/>
          <w:szCs w:val="28"/>
          <w:lang w:val="kk-KZ"/>
        </w:rPr>
        <w:t xml:space="preserve"> көзделген, орналастырылатын ақпаратта 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w:t>
      </w:r>
      <w:proofErr w:type="spellStart"/>
      <w:r w:rsidR="0013138A" w:rsidRPr="0013138A">
        <w:rPr>
          <w:rStyle w:val="s0"/>
          <w:sz w:val="28"/>
          <w:szCs w:val="28"/>
          <w:lang w:val="kk-KZ"/>
        </w:rPr>
        <w:t>тиесiлiгiн</w:t>
      </w:r>
      <w:proofErr w:type="spellEnd"/>
      <w:r w:rsidR="0013138A" w:rsidRPr="0013138A">
        <w:rPr>
          <w:rStyle w:val="s0"/>
          <w:sz w:val="28"/>
          <w:szCs w:val="28"/>
          <w:lang w:val="kk-KZ"/>
        </w:rPr>
        <w:t xml:space="preserve"> айқындайтын өзге де сипаттамаларға нұсқаулардың болуына жол берілмейді, оған мемлекеттік сатып алуды мынадай:</w:t>
      </w:r>
    </w:p>
    <w:p w14:paraId="69FF2D3D" w14:textId="77777777" w:rsidR="0013138A" w:rsidRPr="0013138A" w:rsidRDefault="0013138A" w:rsidP="0013138A">
      <w:pPr>
        <w:ind w:firstLine="709"/>
        <w:jc w:val="both"/>
        <w:rPr>
          <w:rStyle w:val="s0"/>
          <w:sz w:val="28"/>
          <w:szCs w:val="28"/>
          <w:lang w:val="kk-KZ"/>
        </w:rPr>
      </w:pPr>
      <w:r w:rsidRPr="0013138A">
        <w:rPr>
          <w:rStyle w:val="s0"/>
          <w:sz w:val="28"/>
          <w:szCs w:val="28"/>
          <w:lang w:val="kk-KZ"/>
        </w:rPr>
        <w:t xml:space="preserve">1) негізгі (орнатылған) жабдықтарды, сондай-ақ орнатылған бағдарламалық қамтамасыз етуді (лицензиялық бағдарламалық </w:t>
      </w:r>
      <w:proofErr w:type="spellStart"/>
      <w:r w:rsidRPr="0013138A">
        <w:rPr>
          <w:rStyle w:val="s0"/>
          <w:sz w:val="28"/>
          <w:szCs w:val="28"/>
          <w:lang w:val="kk-KZ"/>
        </w:rPr>
        <w:t>қамтылымды</w:t>
      </w:r>
      <w:proofErr w:type="spellEnd"/>
      <w:r w:rsidRPr="0013138A">
        <w:rPr>
          <w:rStyle w:val="s0"/>
          <w:sz w:val="28"/>
          <w:szCs w:val="28"/>
          <w:lang w:val="kk-KZ"/>
        </w:rPr>
        <w:t>) қосымша жинақтау, жаңғырту және қосымша жарақтау;</w:t>
      </w:r>
    </w:p>
    <w:p w14:paraId="393092A0" w14:textId="77777777" w:rsidR="0013138A" w:rsidRPr="0013138A" w:rsidRDefault="0013138A" w:rsidP="0013138A">
      <w:pPr>
        <w:ind w:firstLine="709"/>
        <w:jc w:val="both"/>
        <w:rPr>
          <w:rStyle w:val="s0"/>
          <w:sz w:val="28"/>
          <w:szCs w:val="28"/>
          <w:lang w:val="kk-KZ"/>
        </w:rPr>
      </w:pPr>
      <w:r w:rsidRPr="0013138A">
        <w:rPr>
          <w:rStyle w:val="s0"/>
          <w:sz w:val="28"/>
          <w:szCs w:val="28"/>
          <w:lang w:val="kk-KZ"/>
        </w:rPr>
        <w:t>2) тауарды лизингке беру жөніндегі көрсетілетін қызметтерді берушіні айқындау үшін және лизинг нысанасын егжей-тегжейлі сипаттау қажеттігі туындаған жағдайда;</w:t>
      </w:r>
    </w:p>
    <w:p w14:paraId="40CB52F0" w14:textId="77777777" w:rsidR="0013138A" w:rsidRPr="0013138A" w:rsidRDefault="0013138A" w:rsidP="0013138A">
      <w:pPr>
        <w:ind w:firstLine="709"/>
        <w:jc w:val="both"/>
        <w:rPr>
          <w:rStyle w:val="s0"/>
          <w:sz w:val="28"/>
          <w:szCs w:val="28"/>
          <w:lang w:val="kk-KZ"/>
        </w:rPr>
      </w:pPr>
      <w:r w:rsidRPr="0013138A">
        <w:rPr>
          <w:rStyle w:val="s0"/>
          <w:sz w:val="28"/>
          <w:szCs w:val="28"/>
          <w:lang w:val="kk-KZ"/>
        </w:rPr>
        <w:t>3) тапсырыс берушіде бар тауарды жөндеу және (немесе) оған техникалық қызмет көрсету;</w:t>
      </w:r>
    </w:p>
    <w:p w14:paraId="21E56009" w14:textId="5AC2010A" w:rsidR="0013138A" w:rsidRPr="0013138A" w:rsidRDefault="0013138A" w:rsidP="0013138A">
      <w:pPr>
        <w:ind w:firstLine="709"/>
        <w:jc w:val="both"/>
        <w:rPr>
          <w:rStyle w:val="s0"/>
          <w:sz w:val="28"/>
          <w:szCs w:val="28"/>
          <w:lang w:val="kk-KZ"/>
        </w:rPr>
      </w:pPr>
      <w:r w:rsidRPr="0013138A">
        <w:rPr>
          <w:rStyle w:val="s0"/>
          <w:sz w:val="28"/>
          <w:szCs w:val="28"/>
          <w:lang w:val="kk-KZ"/>
        </w:rPr>
        <w:lastRenderedPageBreak/>
        <w:t xml:space="preserve">4) техникалық көмекші (компенсаторлық) құралдарды, </w:t>
      </w:r>
      <w:proofErr w:type="spellStart"/>
      <w:r w:rsidRPr="0013138A">
        <w:rPr>
          <w:rStyle w:val="s0"/>
          <w:sz w:val="28"/>
          <w:szCs w:val="28"/>
          <w:lang w:val="kk-KZ"/>
        </w:rPr>
        <w:t>кохлеарлық</w:t>
      </w:r>
      <w:proofErr w:type="spellEnd"/>
      <w:r w:rsidRPr="0013138A">
        <w:rPr>
          <w:rStyle w:val="s0"/>
          <w:sz w:val="28"/>
          <w:szCs w:val="28"/>
          <w:lang w:val="kk-KZ"/>
        </w:rPr>
        <w:t xml:space="preserve"> </w:t>
      </w:r>
      <w:proofErr w:type="spellStart"/>
      <w:r w:rsidRPr="0013138A">
        <w:rPr>
          <w:rStyle w:val="s0"/>
          <w:sz w:val="28"/>
          <w:szCs w:val="28"/>
          <w:lang w:val="kk-KZ"/>
        </w:rPr>
        <w:t>импланттарды</w:t>
      </w:r>
      <w:proofErr w:type="spellEnd"/>
      <w:r w:rsidRPr="0013138A">
        <w:rPr>
          <w:rStyle w:val="s0"/>
          <w:sz w:val="28"/>
          <w:szCs w:val="28"/>
          <w:lang w:val="kk-KZ"/>
        </w:rPr>
        <w:t xml:space="preserve">, дәрілік заттарды және емдік тағамның мамандандырылған өнімдерін сатып алу, егер олар дәрігерлік консилиумдар мен </w:t>
      </w:r>
      <w:r w:rsidR="007F17D4">
        <w:rPr>
          <w:rStyle w:val="s0"/>
          <w:sz w:val="28"/>
          <w:szCs w:val="28"/>
          <w:lang w:val="kk-KZ"/>
        </w:rPr>
        <w:br/>
      </w:r>
      <w:r w:rsidRPr="0013138A">
        <w:rPr>
          <w:rStyle w:val="s0"/>
          <w:sz w:val="28"/>
          <w:szCs w:val="28"/>
          <w:lang w:val="kk-KZ"/>
        </w:rPr>
        <w:t>медициналық-генетикалық қорытындылары бойынша белгіленген медициналық көрсетілімдері (жеке төзімсіздігі, өмірлік көрсеткіштері бойынша) бар пациенттерге қатысты қолдану үшін сатып алынса;</w:t>
      </w:r>
    </w:p>
    <w:p w14:paraId="77983B28" w14:textId="77777777" w:rsidR="0013138A" w:rsidRPr="0013138A" w:rsidRDefault="0013138A" w:rsidP="0013138A">
      <w:pPr>
        <w:ind w:firstLine="709"/>
        <w:jc w:val="both"/>
        <w:rPr>
          <w:rStyle w:val="s0"/>
          <w:sz w:val="28"/>
          <w:szCs w:val="28"/>
          <w:lang w:val="kk-KZ"/>
        </w:rPr>
      </w:pPr>
      <w:r w:rsidRPr="0013138A">
        <w:rPr>
          <w:rStyle w:val="s0"/>
          <w:sz w:val="28"/>
          <w:szCs w:val="28"/>
          <w:lang w:val="kk-KZ"/>
        </w:rPr>
        <w:t>5) құны республикалық бюджет туралы заңда тиісті қаржы жылына белгіленген айлық есептік көрсеткіштің мың еселенген мөлшерінен аспайтын, нарықта ұсынылған және қолжетімді біртекті тауарларды сатып алу жүзеге асыру жағдайлары қосылмайды.</w:t>
      </w:r>
    </w:p>
    <w:p w14:paraId="18C2ED51" w14:textId="1CF82B0C" w:rsidR="009C629C" w:rsidRPr="0013138A" w:rsidRDefault="0013138A" w:rsidP="0013138A">
      <w:pPr>
        <w:ind w:firstLine="709"/>
        <w:jc w:val="both"/>
        <w:rPr>
          <w:rStyle w:val="s0"/>
          <w:color w:val="auto"/>
          <w:spacing w:val="2"/>
          <w:sz w:val="28"/>
          <w:szCs w:val="28"/>
          <w:lang w:val="kk-KZ"/>
        </w:rPr>
      </w:pPr>
      <w:r w:rsidRPr="0013138A">
        <w:rPr>
          <w:rStyle w:val="s0"/>
          <w:sz w:val="28"/>
          <w:szCs w:val="28"/>
          <w:lang w:val="kk-KZ"/>
        </w:rPr>
        <w:t>Осы тармақтың бірінші бөлігінің 5) тармақшасының талабы Қазақстан Республикасы Үкіметінің шешімімен ұлттық режимнен алып қою белгіленген тауарларды, жұмыстарды, көрсетілетін қызметтерді мемлекеттік сатып алуға қолданылмайды.</w:t>
      </w:r>
      <w:r w:rsidR="009C629C" w:rsidRPr="0013138A">
        <w:rPr>
          <w:rStyle w:val="s0"/>
          <w:sz w:val="28"/>
          <w:szCs w:val="28"/>
        </w:rPr>
        <w:t>»;</w:t>
      </w:r>
    </w:p>
    <w:p w14:paraId="7F5E81E9" w14:textId="77777777" w:rsidR="0013138A" w:rsidRDefault="0013138A" w:rsidP="0013138A">
      <w:pPr>
        <w:ind w:firstLine="709"/>
        <w:jc w:val="both"/>
        <w:rPr>
          <w:rStyle w:val="s0"/>
          <w:sz w:val="28"/>
          <w:szCs w:val="28"/>
          <w:lang w:val="kk-KZ"/>
        </w:rPr>
      </w:pPr>
      <w:r>
        <w:rPr>
          <w:rStyle w:val="s0"/>
          <w:sz w:val="28"/>
          <w:szCs w:val="28"/>
          <w:lang w:val="kk-KZ"/>
        </w:rPr>
        <w:t>516</w:t>
      </w:r>
      <w:r w:rsidR="0051315E" w:rsidRPr="003B00BD">
        <w:rPr>
          <w:rStyle w:val="s0"/>
          <w:sz w:val="28"/>
          <w:szCs w:val="28"/>
          <w:lang w:val="kk-KZ"/>
        </w:rPr>
        <w:t>-тармақ мынадай редакцияда жазылсын:</w:t>
      </w:r>
    </w:p>
    <w:p w14:paraId="34C2CC5D" w14:textId="77777777" w:rsidR="0013138A" w:rsidRPr="0013138A" w:rsidRDefault="0051315E" w:rsidP="0013138A">
      <w:pPr>
        <w:ind w:firstLine="709"/>
        <w:jc w:val="both"/>
        <w:rPr>
          <w:rStyle w:val="s0"/>
          <w:sz w:val="28"/>
          <w:szCs w:val="28"/>
          <w:lang w:val="kk-KZ"/>
        </w:rPr>
      </w:pPr>
      <w:r>
        <w:rPr>
          <w:rStyle w:val="s0"/>
          <w:sz w:val="28"/>
          <w:szCs w:val="28"/>
          <w:lang w:val="kk-KZ"/>
        </w:rPr>
        <w:t>«</w:t>
      </w:r>
      <w:r w:rsidR="0013138A" w:rsidRPr="0013138A">
        <w:rPr>
          <w:rStyle w:val="s0"/>
          <w:sz w:val="28"/>
          <w:szCs w:val="28"/>
          <w:lang w:val="kk-KZ"/>
        </w:rPr>
        <w:t xml:space="preserve">516. Заңның </w:t>
      </w:r>
      <w:hyperlink r:id="rId10" w:anchor="z16" w:history="1">
        <w:r w:rsidR="0013138A" w:rsidRPr="0013138A">
          <w:rPr>
            <w:rStyle w:val="s0"/>
            <w:sz w:val="28"/>
            <w:szCs w:val="28"/>
            <w:lang w:val="kk-KZ"/>
          </w:rPr>
          <w:t>16-бабының</w:t>
        </w:r>
      </w:hyperlink>
      <w:r w:rsidR="0013138A" w:rsidRPr="0013138A">
        <w:rPr>
          <w:rStyle w:val="s0"/>
          <w:sz w:val="28"/>
          <w:szCs w:val="28"/>
          <w:lang w:val="kk-KZ"/>
        </w:rPr>
        <w:t xml:space="preserve"> 3-тармағының 1), 5), 10), 19), 20), 23), 25), 26), 36) және 41) 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 тапсырыс берушілер мен әлеуетті өнім берушілердің тізімі (бұдан әрі – Тізім) бойынша жүзеге асырылады.</w:t>
      </w:r>
    </w:p>
    <w:p w14:paraId="3CE9B8B6" w14:textId="77777777" w:rsidR="0013138A" w:rsidRPr="0013138A" w:rsidRDefault="0013138A" w:rsidP="0013138A">
      <w:pPr>
        <w:ind w:firstLine="709"/>
        <w:jc w:val="both"/>
        <w:rPr>
          <w:rStyle w:val="s0"/>
          <w:sz w:val="28"/>
          <w:szCs w:val="28"/>
          <w:lang w:val="kk-KZ"/>
        </w:rPr>
      </w:pPr>
      <w:r w:rsidRPr="0013138A">
        <w:rPr>
          <w:rStyle w:val="s0"/>
          <w:sz w:val="28"/>
          <w:szCs w:val="28"/>
          <w:lang w:val="kk-KZ"/>
        </w:rPr>
        <w:t xml:space="preserve">Тапсырыс берушілер мен әлеуетті өнім берушілерді Тізімге енгізуді уәкілетті орган тапсырыс берушінің немесе әлеуетті өнім берушінің осы Қағидаларға </w:t>
      </w:r>
      <w:hyperlink r:id="rId11" w:anchor="z3030" w:history="1">
        <w:r w:rsidRPr="0013138A">
          <w:rPr>
            <w:rStyle w:val="s0"/>
            <w:sz w:val="28"/>
            <w:szCs w:val="28"/>
            <w:lang w:val="kk-KZ"/>
          </w:rPr>
          <w:t>36</w:t>
        </w:r>
      </w:hyperlink>
      <w:r w:rsidRPr="0013138A">
        <w:rPr>
          <w:rStyle w:val="s0"/>
          <w:sz w:val="28"/>
          <w:szCs w:val="28"/>
          <w:lang w:val="kk-KZ"/>
        </w:rPr>
        <w:t xml:space="preserve"> немесе </w:t>
      </w:r>
      <w:hyperlink r:id="rId12" w:anchor="z3034" w:history="1">
        <w:r w:rsidRPr="0013138A">
          <w:rPr>
            <w:rStyle w:val="s0"/>
            <w:sz w:val="28"/>
            <w:szCs w:val="28"/>
            <w:lang w:val="kk-KZ"/>
          </w:rPr>
          <w:t>37-қосымшаларға</w:t>
        </w:r>
      </w:hyperlink>
      <w:r w:rsidRPr="0013138A">
        <w:rPr>
          <w:rStyle w:val="s0"/>
          <w:sz w:val="28"/>
          <w:szCs w:val="28"/>
          <w:lang w:val="kk-KZ"/>
        </w:rPr>
        <w:t xml:space="preserve"> сәйкес нысандар бойынша осы тізімге енгізу туралы өтініші негізінде жүзеге асырады.</w:t>
      </w:r>
    </w:p>
    <w:p w14:paraId="5741565B" w14:textId="77777777" w:rsidR="0013138A" w:rsidRPr="0013138A" w:rsidRDefault="0013138A" w:rsidP="0013138A">
      <w:pPr>
        <w:ind w:firstLine="709"/>
        <w:jc w:val="both"/>
        <w:rPr>
          <w:rStyle w:val="s0"/>
          <w:sz w:val="28"/>
          <w:szCs w:val="28"/>
          <w:lang w:val="kk-KZ"/>
        </w:rPr>
      </w:pPr>
      <w:r w:rsidRPr="0013138A">
        <w:rPr>
          <w:rStyle w:val="s0"/>
          <w:sz w:val="28"/>
          <w:szCs w:val="28"/>
          <w:lang w:val="kk-KZ"/>
        </w:rPr>
        <w:t>Өтінішке тапсырыс берушінің немесе әлеуетті өнім берушінің өкілеттіктерінің Қазақстан Республикасының заңнамасына сәйкес жеткізілетін тауарға, орындалатын жұмыстарға, көрсетілетін қызметтерге сәйкестігін растайтын құжаттар қоса беріледі.</w:t>
      </w:r>
    </w:p>
    <w:p w14:paraId="54C2F564" w14:textId="77777777" w:rsidR="0013138A" w:rsidRPr="0013138A" w:rsidRDefault="0013138A" w:rsidP="0013138A">
      <w:pPr>
        <w:ind w:firstLine="709"/>
        <w:jc w:val="both"/>
        <w:rPr>
          <w:rStyle w:val="s0"/>
          <w:sz w:val="28"/>
          <w:szCs w:val="28"/>
          <w:lang w:val="kk-KZ"/>
        </w:rPr>
      </w:pPr>
      <w:r w:rsidRPr="0013138A">
        <w:rPr>
          <w:rStyle w:val="s0"/>
          <w:sz w:val="28"/>
          <w:szCs w:val="28"/>
          <w:lang w:val="kk-KZ"/>
        </w:rPr>
        <w:t xml:space="preserve">Бұл ретте растау Заңның </w:t>
      </w:r>
      <w:hyperlink r:id="rId13" w:anchor="z16" w:history="1">
        <w:r w:rsidRPr="0013138A">
          <w:rPr>
            <w:rStyle w:val="s0"/>
            <w:sz w:val="28"/>
            <w:szCs w:val="28"/>
            <w:lang w:val="kk-KZ"/>
          </w:rPr>
          <w:t>16-бабы</w:t>
        </w:r>
      </w:hyperlink>
      <w:r w:rsidRPr="0013138A">
        <w:rPr>
          <w:rStyle w:val="s0"/>
          <w:sz w:val="28"/>
          <w:szCs w:val="28"/>
          <w:lang w:val="kk-KZ"/>
        </w:rPr>
        <w:t xml:space="preserve"> 3-тармағының тиісті негіздемесінің талаптары ескеріле отырып жүзеге асырылады.</w:t>
      </w:r>
    </w:p>
    <w:p w14:paraId="1E341078" w14:textId="5FAEBB7E" w:rsidR="0013138A" w:rsidRPr="0013138A" w:rsidRDefault="0013138A" w:rsidP="0013138A">
      <w:pPr>
        <w:ind w:firstLine="709"/>
        <w:jc w:val="both"/>
        <w:rPr>
          <w:rStyle w:val="s0"/>
          <w:bCs/>
          <w:color w:val="auto"/>
          <w:sz w:val="28"/>
          <w:szCs w:val="28"/>
          <w:lang w:val="kk-KZ"/>
        </w:rPr>
      </w:pPr>
      <w:r w:rsidRPr="0013138A">
        <w:rPr>
          <w:rStyle w:val="s0"/>
          <w:sz w:val="28"/>
          <w:szCs w:val="28"/>
          <w:lang w:val="kk-KZ"/>
        </w:rPr>
        <w:t xml:space="preserve">Өтінішті уәкілетті орган Қазақстан Республикасының Әкімшілік </w:t>
      </w:r>
      <w:r w:rsidR="007F17D4">
        <w:rPr>
          <w:rStyle w:val="s0"/>
          <w:sz w:val="28"/>
          <w:szCs w:val="28"/>
          <w:lang w:val="kk-KZ"/>
        </w:rPr>
        <w:br/>
      </w:r>
      <w:r w:rsidRPr="0013138A">
        <w:rPr>
          <w:rStyle w:val="s0"/>
          <w:sz w:val="28"/>
          <w:szCs w:val="28"/>
          <w:lang w:val="kk-KZ"/>
        </w:rPr>
        <w:t xml:space="preserve">рәсімдік-процестік </w:t>
      </w:r>
      <w:hyperlink r:id="rId14" w:anchor="z1" w:history="1">
        <w:r w:rsidRPr="0013138A">
          <w:rPr>
            <w:rStyle w:val="s0"/>
            <w:sz w:val="28"/>
            <w:szCs w:val="28"/>
            <w:lang w:val="kk-KZ"/>
          </w:rPr>
          <w:t>кодексінде</w:t>
        </w:r>
      </w:hyperlink>
      <w:r w:rsidRPr="0013138A">
        <w:rPr>
          <w:rStyle w:val="s0"/>
          <w:sz w:val="28"/>
          <w:szCs w:val="28"/>
          <w:lang w:val="kk-KZ"/>
        </w:rPr>
        <w:t xml:space="preserve"> белгіленген тәртіппен және мерзімдерде қарайды.</w:t>
      </w:r>
    </w:p>
    <w:p w14:paraId="2C2DB2BB" w14:textId="3A2AFCE1" w:rsidR="00C00304" w:rsidRPr="0013138A" w:rsidRDefault="0013138A" w:rsidP="0013138A">
      <w:pPr>
        <w:ind w:firstLine="709"/>
        <w:jc w:val="both"/>
        <w:rPr>
          <w:rStyle w:val="s0"/>
          <w:bCs/>
          <w:color w:val="auto"/>
          <w:sz w:val="28"/>
          <w:szCs w:val="28"/>
          <w:lang w:val="kk-KZ"/>
        </w:rPr>
      </w:pPr>
      <w:r w:rsidRPr="0013138A">
        <w:rPr>
          <w:rStyle w:val="s0"/>
          <w:sz w:val="28"/>
          <w:szCs w:val="28"/>
          <w:lang w:val="kk-KZ"/>
        </w:rPr>
        <w:t xml:space="preserve">Осы тармақпен көзделген тізімді уәкілетті орган </w:t>
      </w:r>
      <w:proofErr w:type="spellStart"/>
      <w:r w:rsidRPr="0013138A">
        <w:rPr>
          <w:rStyle w:val="s0"/>
          <w:sz w:val="28"/>
          <w:szCs w:val="28"/>
          <w:lang w:val="kk-KZ"/>
        </w:rPr>
        <w:t>өзектендіреді</w:t>
      </w:r>
      <w:proofErr w:type="spellEnd"/>
      <w:r w:rsidRPr="0013138A">
        <w:rPr>
          <w:rStyle w:val="s0"/>
          <w:sz w:val="28"/>
          <w:szCs w:val="28"/>
          <w:lang w:val="kk-KZ"/>
        </w:rPr>
        <w:t xml:space="preserve"> және бірыңғай оператор веб-порталда орналастырады.</w:t>
      </w:r>
      <w:r w:rsidR="0051315E" w:rsidRPr="00845E55">
        <w:rPr>
          <w:rStyle w:val="s0"/>
          <w:sz w:val="28"/>
          <w:szCs w:val="28"/>
          <w:lang w:val="kk-KZ"/>
        </w:rPr>
        <w:t>»;</w:t>
      </w:r>
    </w:p>
    <w:p w14:paraId="01E00ADF" w14:textId="77777777" w:rsidR="0013138A" w:rsidRDefault="0013138A" w:rsidP="0013138A">
      <w:pPr>
        <w:ind w:firstLine="709"/>
        <w:jc w:val="both"/>
        <w:rPr>
          <w:rStyle w:val="s0"/>
          <w:sz w:val="28"/>
          <w:szCs w:val="28"/>
          <w:lang w:val="kk-KZ"/>
        </w:rPr>
      </w:pPr>
      <w:r>
        <w:rPr>
          <w:rStyle w:val="s0"/>
          <w:sz w:val="28"/>
          <w:szCs w:val="28"/>
          <w:lang w:val="kk-KZ"/>
        </w:rPr>
        <w:t>520</w:t>
      </w:r>
      <w:r w:rsidR="0051315E" w:rsidRPr="00845E55">
        <w:rPr>
          <w:rStyle w:val="s0"/>
          <w:sz w:val="28"/>
          <w:szCs w:val="28"/>
          <w:lang w:val="kk-KZ"/>
        </w:rPr>
        <w:t>-тармақ мынадай редакцияда жазылсын:</w:t>
      </w:r>
    </w:p>
    <w:p w14:paraId="43C46AE2" w14:textId="614535D1" w:rsidR="0013138A" w:rsidRPr="0013138A" w:rsidRDefault="0051315E" w:rsidP="0013138A">
      <w:pPr>
        <w:ind w:firstLine="709"/>
        <w:jc w:val="both"/>
        <w:rPr>
          <w:rStyle w:val="s0"/>
          <w:sz w:val="28"/>
          <w:szCs w:val="28"/>
          <w:lang w:val="kk-KZ"/>
        </w:rPr>
      </w:pPr>
      <w:r w:rsidRPr="0013138A">
        <w:rPr>
          <w:sz w:val="28"/>
          <w:szCs w:val="28"/>
          <w:lang w:val="kk-KZ"/>
        </w:rPr>
        <w:t>«</w:t>
      </w:r>
      <w:r w:rsidR="0013138A" w:rsidRPr="0013138A">
        <w:rPr>
          <w:rStyle w:val="s0"/>
          <w:sz w:val="28"/>
          <w:szCs w:val="28"/>
          <w:lang w:val="kk-KZ"/>
        </w:rPr>
        <w:t xml:space="preserve">520. Веб-портал арқылы шарт жасасу бойынша талаптар Заңның </w:t>
      </w:r>
      <w:hyperlink r:id="rId15" w:anchor="z16" w:history="1">
        <w:r w:rsidR="0013138A" w:rsidRPr="0013138A">
          <w:rPr>
            <w:rStyle w:val="s0"/>
            <w:sz w:val="28"/>
            <w:szCs w:val="28"/>
            <w:lang w:val="kk-KZ"/>
          </w:rPr>
          <w:t>16-бабы</w:t>
        </w:r>
      </w:hyperlink>
      <w:r w:rsidR="0013138A" w:rsidRPr="0013138A">
        <w:rPr>
          <w:rStyle w:val="s0"/>
          <w:sz w:val="28"/>
          <w:szCs w:val="28"/>
          <w:lang w:val="kk-KZ"/>
        </w:rPr>
        <w:t xml:space="preserve"> 3-тармағының 3), 6), 11), 12), 13), 14), 15) 17), 21), 22), 24) және </w:t>
      </w:r>
      <w:r w:rsidR="0013138A">
        <w:rPr>
          <w:rStyle w:val="s0"/>
          <w:sz w:val="28"/>
          <w:szCs w:val="28"/>
          <w:lang w:val="kk-KZ"/>
        </w:rPr>
        <w:br/>
      </w:r>
      <w:r w:rsidR="0013138A" w:rsidRPr="0013138A">
        <w:rPr>
          <w:rStyle w:val="s0"/>
          <w:sz w:val="28"/>
          <w:szCs w:val="28"/>
          <w:lang w:val="kk-KZ"/>
        </w:rPr>
        <w:t xml:space="preserve">27) тармақшаларында және </w:t>
      </w:r>
      <w:hyperlink r:id="rId16" w:anchor="z26" w:history="1">
        <w:r w:rsidR="0013138A" w:rsidRPr="0013138A">
          <w:rPr>
            <w:rStyle w:val="s0"/>
            <w:sz w:val="28"/>
            <w:szCs w:val="28"/>
            <w:lang w:val="kk-KZ"/>
          </w:rPr>
          <w:t>26-бабында</w:t>
        </w:r>
      </w:hyperlink>
      <w:r w:rsidR="0013138A" w:rsidRPr="0013138A">
        <w:rPr>
          <w:rStyle w:val="s0"/>
          <w:sz w:val="28"/>
          <w:szCs w:val="28"/>
          <w:lang w:val="kk-KZ"/>
        </w:rPr>
        <w:t xml:space="preserve"> көзделген жағдайларға қолданылмайды.</w:t>
      </w:r>
    </w:p>
    <w:p w14:paraId="08404F3A" w14:textId="666820EF" w:rsidR="0051315E" w:rsidRPr="0013138A" w:rsidRDefault="0013138A" w:rsidP="0013138A">
      <w:pPr>
        <w:ind w:firstLine="709"/>
        <w:jc w:val="both"/>
        <w:rPr>
          <w:rStyle w:val="s0"/>
          <w:sz w:val="28"/>
          <w:szCs w:val="28"/>
          <w:lang w:val="kk-KZ"/>
        </w:rPr>
      </w:pPr>
      <w:r w:rsidRPr="0013138A">
        <w:rPr>
          <w:rStyle w:val="s0"/>
          <w:sz w:val="28"/>
          <w:szCs w:val="28"/>
          <w:lang w:val="kk-KZ"/>
        </w:rPr>
        <w:t>Бұл ретте осы тармақтың бірінші бөлігінде көзделген шарттарды жасасу мерзімі шарттың жобасын әлеуетті өнім берушіге жіберген күннен бастап күнтізбелік отыз күннен аспауға тиіс.</w:t>
      </w:r>
      <w:r w:rsidR="0051315E" w:rsidRPr="0013138A">
        <w:rPr>
          <w:rStyle w:val="s0"/>
          <w:sz w:val="28"/>
          <w:szCs w:val="28"/>
          <w:lang w:val="kk-KZ"/>
        </w:rPr>
        <w:t>»;</w:t>
      </w:r>
    </w:p>
    <w:p w14:paraId="262C287B" w14:textId="1B4B2E1D" w:rsidR="0051315E" w:rsidRDefault="0013138A" w:rsidP="0051315E">
      <w:pPr>
        <w:ind w:firstLine="709"/>
        <w:jc w:val="both"/>
        <w:rPr>
          <w:rStyle w:val="s0"/>
          <w:sz w:val="28"/>
          <w:szCs w:val="28"/>
          <w:lang w:val="kk-KZ"/>
        </w:rPr>
      </w:pPr>
      <w:r>
        <w:rPr>
          <w:rStyle w:val="s0"/>
          <w:sz w:val="28"/>
          <w:szCs w:val="28"/>
          <w:lang w:val="kk-KZ"/>
        </w:rPr>
        <w:t>595</w:t>
      </w:r>
      <w:r w:rsidR="0051315E" w:rsidRPr="009B0081">
        <w:rPr>
          <w:rStyle w:val="s0"/>
          <w:sz w:val="28"/>
          <w:szCs w:val="28"/>
          <w:lang w:val="kk-KZ"/>
        </w:rPr>
        <w:t>-тармақ мынадай редакцияда жазылсын:</w:t>
      </w:r>
    </w:p>
    <w:p w14:paraId="0719CA4F" w14:textId="3A17B259" w:rsidR="0051315E" w:rsidRPr="00490A0F" w:rsidRDefault="0051315E" w:rsidP="0051315E">
      <w:pPr>
        <w:ind w:firstLine="709"/>
        <w:jc w:val="both"/>
        <w:rPr>
          <w:rStyle w:val="s0"/>
          <w:sz w:val="28"/>
          <w:szCs w:val="28"/>
          <w:lang w:val="kk-KZ"/>
        </w:rPr>
      </w:pPr>
      <w:r>
        <w:rPr>
          <w:rStyle w:val="s0"/>
          <w:sz w:val="28"/>
          <w:szCs w:val="28"/>
          <w:lang w:val="kk-KZ"/>
        </w:rPr>
        <w:lastRenderedPageBreak/>
        <w:t>«</w:t>
      </w:r>
      <w:r w:rsidR="0013138A" w:rsidRPr="0013138A">
        <w:rPr>
          <w:rStyle w:val="s0"/>
          <w:sz w:val="28"/>
          <w:szCs w:val="28"/>
        </w:rPr>
        <w:t>595. Әлеуетті өнім берушінің шағымын қанағаттандырудан бас тарту туралы шешім қабылданған жағдайда тапсырыс беруші, ұйымдастырушы, бірыңғай ұйымдастырушы осы Қағидалардың 592-тармағында көзделген мерзімдерде осы шешімді бас тарту себептерін егжей-тегжейлі сипаттай отырып, веб-порталда орналастырады.</w:t>
      </w:r>
      <w:r w:rsidRPr="00490A0F">
        <w:rPr>
          <w:rStyle w:val="s0"/>
          <w:sz w:val="28"/>
          <w:szCs w:val="28"/>
          <w:lang w:val="kk-KZ"/>
        </w:rPr>
        <w:t>»;</w:t>
      </w:r>
    </w:p>
    <w:p w14:paraId="0372E117" w14:textId="0FCD8EAB" w:rsidR="0051315E" w:rsidRDefault="0051315E" w:rsidP="0013138A">
      <w:pPr>
        <w:ind w:firstLine="708"/>
        <w:jc w:val="both"/>
        <w:rPr>
          <w:color w:val="000000" w:themeColor="text1"/>
          <w:sz w:val="28"/>
          <w:szCs w:val="28"/>
          <w:lang w:val="kk-KZ"/>
        </w:rPr>
      </w:pPr>
      <w:r>
        <w:rPr>
          <w:color w:val="000000" w:themeColor="text1"/>
          <w:sz w:val="28"/>
          <w:szCs w:val="28"/>
          <w:lang w:val="kk-KZ"/>
        </w:rPr>
        <w:t xml:space="preserve">көрсетілген Қағидаларға </w:t>
      </w:r>
      <w:r w:rsidR="0013138A">
        <w:rPr>
          <w:color w:val="000000" w:themeColor="text1"/>
          <w:sz w:val="28"/>
          <w:szCs w:val="28"/>
          <w:lang w:val="kk-KZ"/>
        </w:rPr>
        <w:t>2</w:t>
      </w:r>
      <w:r>
        <w:rPr>
          <w:color w:val="000000" w:themeColor="text1"/>
          <w:sz w:val="28"/>
          <w:szCs w:val="28"/>
          <w:lang w:val="kk-KZ"/>
        </w:rPr>
        <w:t>-қосымша осы бұйрыққа 1-қосымшаға сәйкес жаңа редакцияда жазылсын</w:t>
      </w:r>
      <w:r w:rsidR="0013138A">
        <w:rPr>
          <w:color w:val="000000" w:themeColor="text1"/>
          <w:sz w:val="28"/>
          <w:szCs w:val="28"/>
          <w:lang w:val="kk-KZ"/>
        </w:rPr>
        <w:t>;</w:t>
      </w:r>
    </w:p>
    <w:p w14:paraId="40293318" w14:textId="4D5BA8F7" w:rsidR="0013138A" w:rsidRDefault="0013138A" w:rsidP="0013138A">
      <w:pPr>
        <w:ind w:firstLine="708"/>
        <w:jc w:val="both"/>
        <w:rPr>
          <w:color w:val="000000" w:themeColor="text1"/>
          <w:sz w:val="28"/>
          <w:szCs w:val="28"/>
          <w:lang w:val="kk-KZ"/>
        </w:rPr>
      </w:pPr>
      <w:r>
        <w:rPr>
          <w:color w:val="000000" w:themeColor="text1"/>
          <w:sz w:val="28"/>
          <w:szCs w:val="28"/>
          <w:lang w:val="kk-KZ"/>
        </w:rPr>
        <w:t xml:space="preserve">көрсетілген Қағидаларға </w:t>
      </w:r>
      <w:r>
        <w:rPr>
          <w:color w:val="000000" w:themeColor="text1"/>
          <w:sz w:val="28"/>
          <w:szCs w:val="28"/>
          <w:lang w:val="kk-KZ"/>
        </w:rPr>
        <w:t>7 және 8</w:t>
      </w:r>
      <w:r>
        <w:rPr>
          <w:color w:val="000000" w:themeColor="text1"/>
          <w:sz w:val="28"/>
          <w:szCs w:val="28"/>
          <w:lang w:val="kk-KZ"/>
        </w:rPr>
        <w:t>-қосымша</w:t>
      </w:r>
      <w:r>
        <w:rPr>
          <w:color w:val="000000" w:themeColor="text1"/>
          <w:sz w:val="28"/>
          <w:szCs w:val="28"/>
          <w:lang w:val="kk-KZ"/>
        </w:rPr>
        <w:t>лар</w:t>
      </w:r>
      <w:r>
        <w:rPr>
          <w:color w:val="000000" w:themeColor="text1"/>
          <w:sz w:val="28"/>
          <w:szCs w:val="28"/>
          <w:lang w:val="kk-KZ"/>
        </w:rPr>
        <w:t xml:space="preserve"> осы бұйрыққа </w:t>
      </w:r>
      <w:r>
        <w:rPr>
          <w:color w:val="000000" w:themeColor="text1"/>
          <w:sz w:val="28"/>
          <w:szCs w:val="28"/>
          <w:lang w:val="kk-KZ"/>
        </w:rPr>
        <w:t xml:space="preserve">2 </w:t>
      </w:r>
      <w:r w:rsidR="00395E5E">
        <w:rPr>
          <w:color w:val="000000" w:themeColor="text1"/>
          <w:sz w:val="28"/>
          <w:szCs w:val="28"/>
          <w:lang w:val="kk-KZ"/>
        </w:rPr>
        <w:t xml:space="preserve">және </w:t>
      </w:r>
      <w:r w:rsidR="007F17D4">
        <w:rPr>
          <w:color w:val="000000" w:themeColor="text1"/>
          <w:sz w:val="28"/>
          <w:szCs w:val="28"/>
          <w:lang w:val="kk-KZ"/>
        </w:rPr>
        <w:br/>
      </w:r>
      <w:r w:rsidR="00395E5E">
        <w:rPr>
          <w:color w:val="000000" w:themeColor="text1"/>
          <w:sz w:val="28"/>
          <w:szCs w:val="28"/>
          <w:lang w:val="kk-KZ"/>
        </w:rPr>
        <w:t>3</w:t>
      </w:r>
      <w:r>
        <w:rPr>
          <w:color w:val="000000" w:themeColor="text1"/>
          <w:sz w:val="28"/>
          <w:szCs w:val="28"/>
          <w:lang w:val="kk-KZ"/>
        </w:rPr>
        <w:t>-қосымша</w:t>
      </w:r>
      <w:r w:rsidR="00395E5E">
        <w:rPr>
          <w:color w:val="000000" w:themeColor="text1"/>
          <w:sz w:val="28"/>
          <w:szCs w:val="28"/>
          <w:lang w:val="kk-KZ"/>
        </w:rPr>
        <w:t>лар</w:t>
      </w:r>
      <w:r>
        <w:rPr>
          <w:color w:val="000000" w:themeColor="text1"/>
          <w:sz w:val="28"/>
          <w:szCs w:val="28"/>
          <w:lang w:val="kk-KZ"/>
        </w:rPr>
        <w:t>ға сәйкес жаңа редакцияда жазылсын;</w:t>
      </w:r>
    </w:p>
    <w:p w14:paraId="182D3A99" w14:textId="7A2A223A" w:rsidR="00395E5E" w:rsidRDefault="00395E5E" w:rsidP="00395E5E">
      <w:pPr>
        <w:ind w:firstLine="708"/>
        <w:jc w:val="both"/>
        <w:rPr>
          <w:color w:val="000000" w:themeColor="text1"/>
          <w:sz w:val="28"/>
          <w:szCs w:val="28"/>
          <w:lang w:val="kk-KZ"/>
        </w:rPr>
      </w:pPr>
      <w:r>
        <w:rPr>
          <w:color w:val="000000" w:themeColor="text1"/>
          <w:sz w:val="28"/>
          <w:szCs w:val="28"/>
          <w:lang w:val="kk-KZ"/>
        </w:rPr>
        <w:t xml:space="preserve">көрсетілген Қағидаларға </w:t>
      </w:r>
      <w:r>
        <w:rPr>
          <w:color w:val="000000" w:themeColor="text1"/>
          <w:sz w:val="28"/>
          <w:szCs w:val="28"/>
          <w:lang w:val="kk-KZ"/>
        </w:rPr>
        <w:t>17</w:t>
      </w:r>
      <w:r>
        <w:rPr>
          <w:color w:val="000000" w:themeColor="text1"/>
          <w:sz w:val="28"/>
          <w:szCs w:val="28"/>
          <w:lang w:val="kk-KZ"/>
        </w:rPr>
        <w:t xml:space="preserve">-қосымша осы бұйрыққа </w:t>
      </w:r>
      <w:r>
        <w:rPr>
          <w:color w:val="000000" w:themeColor="text1"/>
          <w:sz w:val="28"/>
          <w:szCs w:val="28"/>
          <w:lang w:val="kk-KZ"/>
        </w:rPr>
        <w:t>4</w:t>
      </w:r>
      <w:r>
        <w:rPr>
          <w:color w:val="000000" w:themeColor="text1"/>
          <w:sz w:val="28"/>
          <w:szCs w:val="28"/>
          <w:lang w:val="kk-KZ"/>
        </w:rPr>
        <w:t>-қосымшаға сәйкес жаңа редакцияда жазылсын;</w:t>
      </w:r>
    </w:p>
    <w:p w14:paraId="3D700607" w14:textId="309F3899" w:rsidR="00395E5E" w:rsidRDefault="00395E5E" w:rsidP="00395E5E">
      <w:pPr>
        <w:ind w:firstLine="708"/>
        <w:jc w:val="both"/>
        <w:rPr>
          <w:color w:val="000000" w:themeColor="text1"/>
          <w:sz w:val="28"/>
          <w:szCs w:val="28"/>
          <w:lang w:val="kk-KZ"/>
        </w:rPr>
      </w:pPr>
      <w:r>
        <w:rPr>
          <w:color w:val="000000" w:themeColor="text1"/>
          <w:sz w:val="28"/>
          <w:szCs w:val="28"/>
          <w:lang w:val="kk-KZ"/>
        </w:rPr>
        <w:t xml:space="preserve">көрсетілген Қағидаларға </w:t>
      </w:r>
      <w:r>
        <w:rPr>
          <w:color w:val="000000" w:themeColor="text1"/>
          <w:sz w:val="28"/>
          <w:szCs w:val="28"/>
          <w:lang w:val="kk-KZ"/>
        </w:rPr>
        <w:t>22</w:t>
      </w:r>
      <w:r>
        <w:rPr>
          <w:color w:val="000000" w:themeColor="text1"/>
          <w:sz w:val="28"/>
          <w:szCs w:val="28"/>
          <w:lang w:val="kk-KZ"/>
        </w:rPr>
        <w:t xml:space="preserve">-қосымша осы бұйрыққа </w:t>
      </w:r>
      <w:r>
        <w:rPr>
          <w:color w:val="000000" w:themeColor="text1"/>
          <w:sz w:val="28"/>
          <w:szCs w:val="28"/>
          <w:lang w:val="kk-KZ"/>
        </w:rPr>
        <w:t>5</w:t>
      </w:r>
      <w:r>
        <w:rPr>
          <w:color w:val="000000" w:themeColor="text1"/>
          <w:sz w:val="28"/>
          <w:szCs w:val="28"/>
          <w:lang w:val="kk-KZ"/>
        </w:rPr>
        <w:t>-қосымшаға сәйкес жаңа редакцияда жазылсын;</w:t>
      </w:r>
    </w:p>
    <w:p w14:paraId="674B2411" w14:textId="7927902F" w:rsidR="00395E5E" w:rsidRDefault="00395E5E" w:rsidP="00395E5E">
      <w:pPr>
        <w:ind w:firstLine="708"/>
        <w:jc w:val="both"/>
        <w:rPr>
          <w:color w:val="000000" w:themeColor="text1"/>
          <w:sz w:val="28"/>
          <w:szCs w:val="28"/>
          <w:lang w:val="kk-KZ"/>
        </w:rPr>
      </w:pPr>
      <w:r>
        <w:rPr>
          <w:color w:val="000000" w:themeColor="text1"/>
          <w:sz w:val="28"/>
          <w:szCs w:val="28"/>
          <w:lang w:val="kk-KZ"/>
        </w:rPr>
        <w:t xml:space="preserve">көрсетілген Қағидаларға </w:t>
      </w:r>
      <w:r>
        <w:rPr>
          <w:color w:val="000000" w:themeColor="text1"/>
          <w:sz w:val="28"/>
          <w:szCs w:val="28"/>
          <w:lang w:val="kk-KZ"/>
        </w:rPr>
        <w:t>25</w:t>
      </w:r>
      <w:r>
        <w:rPr>
          <w:color w:val="000000" w:themeColor="text1"/>
          <w:sz w:val="28"/>
          <w:szCs w:val="28"/>
          <w:lang w:val="kk-KZ"/>
        </w:rPr>
        <w:t xml:space="preserve">-қосымша осы бұйрыққа </w:t>
      </w:r>
      <w:r>
        <w:rPr>
          <w:color w:val="000000" w:themeColor="text1"/>
          <w:sz w:val="28"/>
          <w:szCs w:val="28"/>
          <w:lang w:val="kk-KZ"/>
        </w:rPr>
        <w:t>6</w:t>
      </w:r>
      <w:r>
        <w:rPr>
          <w:color w:val="000000" w:themeColor="text1"/>
          <w:sz w:val="28"/>
          <w:szCs w:val="28"/>
          <w:lang w:val="kk-KZ"/>
        </w:rPr>
        <w:t>-қосымшаға сәйкес жаңа редакцияда жазылсын;</w:t>
      </w:r>
    </w:p>
    <w:p w14:paraId="20D77C13" w14:textId="77777777" w:rsidR="00762DD5" w:rsidRDefault="00395E5E" w:rsidP="00762DD5">
      <w:pPr>
        <w:ind w:firstLine="708"/>
        <w:jc w:val="both"/>
        <w:rPr>
          <w:color w:val="000000" w:themeColor="text1"/>
          <w:sz w:val="28"/>
          <w:szCs w:val="28"/>
          <w:lang w:val="kk-KZ"/>
        </w:rPr>
      </w:pPr>
      <w:r>
        <w:rPr>
          <w:color w:val="000000" w:themeColor="text1"/>
          <w:sz w:val="28"/>
          <w:szCs w:val="28"/>
          <w:lang w:val="kk-KZ"/>
        </w:rPr>
        <w:t xml:space="preserve">көрсетілген Қағидаларға </w:t>
      </w:r>
      <w:r>
        <w:rPr>
          <w:color w:val="000000" w:themeColor="text1"/>
          <w:sz w:val="28"/>
          <w:szCs w:val="28"/>
          <w:lang w:val="kk-KZ"/>
        </w:rPr>
        <w:t>28</w:t>
      </w:r>
      <w:r>
        <w:rPr>
          <w:color w:val="000000" w:themeColor="text1"/>
          <w:sz w:val="28"/>
          <w:szCs w:val="28"/>
          <w:lang w:val="kk-KZ"/>
        </w:rPr>
        <w:t xml:space="preserve">-қосымша осы бұйрыққа </w:t>
      </w:r>
      <w:r>
        <w:rPr>
          <w:color w:val="000000" w:themeColor="text1"/>
          <w:sz w:val="28"/>
          <w:szCs w:val="28"/>
          <w:lang w:val="kk-KZ"/>
        </w:rPr>
        <w:t>7</w:t>
      </w:r>
      <w:r>
        <w:rPr>
          <w:color w:val="000000" w:themeColor="text1"/>
          <w:sz w:val="28"/>
          <w:szCs w:val="28"/>
          <w:lang w:val="kk-KZ"/>
        </w:rPr>
        <w:t>-қосымшаға сәйкес жаңа редакцияда жазылсын;</w:t>
      </w:r>
    </w:p>
    <w:p w14:paraId="059B7019" w14:textId="33CED53E" w:rsidR="00395E5E" w:rsidRDefault="00762DD5" w:rsidP="00762DD5">
      <w:pPr>
        <w:ind w:firstLine="708"/>
        <w:jc w:val="both"/>
        <w:rPr>
          <w:color w:val="000000" w:themeColor="text1"/>
          <w:sz w:val="28"/>
          <w:szCs w:val="28"/>
          <w:lang w:val="kk-KZ"/>
        </w:rPr>
      </w:pPr>
      <w:r w:rsidRPr="00762DD5">
        <w:rPr>
          <w:color w:val="000000" w:themeColor="text1"/>
          <w:sz w:val="28"/>
          <w:szCs w:val="28"/>
          <w:lang w:val="kk-KZ"/>
        </w:rPr>
        <w:t>Тауарларды мемлекеттік сатып алу туралы үлгілік шарт</w:t>
      </w:r>
      <w:r>
        <w:rPr>
          <w:color w:val="000000" w:themeColor="text1"/>
          <w:sz w:val="28"/>
          <w:szCs w:val="28"/>
          <w:lang w:val="kk-KZ"/>
        </w:rPr>
        <w:t>та</w:t>
      </w:r>
      <w:r w:rsidR="00395E5E">
        <w:rPr>
          <w:color w:val="000000" w:themeColor="text1"/>
          <w:spacing w:val="2"/>
          <w:sz w:val="28"/>
          <w:szCs w:val="28"/>
          <w:lang w:val="kk-KZ"/>
        </w:rPr>
        <w:t>:</w:t>
      </w:r>
    </w:p>
    <w:p w14:paraId="4A29F92E" w14:textId="77777777" w:rsidR="00762DD5" w:rsidRDefault="00395E5E" w:rsidP="00762DD5">
      <w:pPr>
        <w:ind w:left="-15" w:firstLine="709"/>
        <w:jc w:val="both"/>
        <w:rPr>
          <w:bCs/>
          <w:color w:val="000000" w:themeColor="text1"/>
          <w:sz w:val="28"/>
          <w:szCs w:val="28"/>
          <w:lang w:val="kk-KZ"/>
        </w:rPr>
      </w:pPr>
      <w:r>
        <w:rPr>
          <w:bCs/>
          <w:color w:val="000000" w:themeColor="text1"/>
          <w:sz w:val="28"/>
          <w:szCs w:val="28"/>
          <w:lang w:val="kk-KZ"/>
        </w:rPr>
        <w:t>8.</w:t>
      </w:r>
      <w:r w:rsidR="00762DD5">
        <w:rPr>
          <w:bCs/>
          <w:color w:val="000000" w:themeColor="text1"/>
          <w:sz w:val="28"/>
          <w:szCs w:val="28"/>
          <w:lang w:val="kk-KZ"/>
        </w:rPr>
        <w:t>4</w:t>
      </w:r>
      <w:r>
        <w:rPr>
          <w:bCs/>
          <w:color w:val="000000" w:themeColor="text1"/>
          <w:sz w:val="28"/>
          <w:szCs w:val="28"/>
          <w:lang w:val="kk-KZ"/>
        </w:rPr>
        <w:t>-тармақ мынадай редакцияда жазылсын:</w:t>
      </w:r>
    </w:p>
    <w:p w14:paraId="07E7E3A7" w14:textId="77777777" w:rsidR="00762DD5" w:rsidRDefault="00395E5E" w:rsidP="00762DD5">
      <w:pPr>
        <w:ind w:left="-15" w:firstLine="709"/>
        <w:jc w:val="both"/>
        <w:rPr>
          <w:bCs/>
          <w:color w:val="000000" w:themeColor="text1"/>
          <w:sz w:val="28"/>
          <w:szCs w:val="28"/>
          <w:lang w:val="kk-KZ"/>
        </w:rPr>
      </w:pPr>
      <w:r>
        <w:rPr>
          <w:bCs/>
          <w:color w:val="000000" w:themeColor="text1"/>
          <w:sz w:val="28"/>
          <w:szCs w:val="28"/>
          <w:lang w:val="kk-KZ"/>
        </w:rPr>
        <w:t>«</w:t>
      </w:r>
      <w:r w:rsidR="00762DD5" w:rsidRPr="00762DD5">
        <w:rPr>
          <w:bCs/>
          <w:color w:val="000000" w:themeColor="text1"/>
          <w:sz w:val="28"/>
          <w:szCs w:val="28"/>
          <w:lang w:val="kk-KZ"/>
        </w:rPr>
        <w:t xml:space="preserve">8.4. Шарт мынадай фактілердің бірі анықталған жағдайда: </w:t>
      </w:r>
    </w:p>
    <w:p w14:paraId="75E1A56A"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1) Өнім беруші жасалған шарт бойынша өз міндеттемелерін орындаудан бас тартқан жағдайда;</w:t>
      </w:r>
    </w:p>
    <w:p w14:paraId="07CD1C00"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2) Өнім беруші шарт бойынша өз міндеттемелерін орындамаған не тиісінше орындамаған;</w:t>
      </w:r>
    </w:p>
    <w:p w14:paraId="06E0DB30"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3) қайта ұйымдастыруды, не жеке тұлға болып табылатын өнім берушінің қайтыс болуын қоспағанда, тапсырыс беруші немесе заңды тұлға болып табылатын өнім беруші таратылған не банкрот болған жағдайда;</w:t>
      </w:r>
    </w:p>
    <w:p w14:paraId="5F455929" w14:textId="506DDD8D"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 xml:space="preserve">4) Өнім беруші шарт бойынша өз міндеттемелерін орындау үшін қажетті құқық қабілеттілігін жоғалтқан, Өнім беруші қайтыс болған (соттың </w:t>
      </w:r>
      <w:r w:rsidR="007F17D4">
        <w:rPr>
          <w:bCs/>
          <w:color w:val="000000" w:themeColor="text1"/>
          <w:sz w:val="28"/>
          <w:szCs w:val="28"/>
          <w:lang w:val="kk-KZ"/>
        </w:rPr>
        <w:br/>
      </w:r>
      <w:r w:rsidRPr="00762DD5">
        <w:rPr>
          <w:bCs/>
          <w:color w:val="000000" w:themeColor="text1"/>
          <w:sz w:val="28"/>
          <w:szCs w:val="28"/>
          <w:lang w:val="kk-KZ"/>
        </w:rPr>
        <w:t>хабар-ошарсыз кетті деп тануы немесе қайтыс болды деп жариялауы) жағдайда;</w:t>
      </w:r>
    </w:p>
    <w:p w14:paraId="6B975C15"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5) негізінде шарт жасалған сатып алуға қатысты Заңның 7-бабында көзделген шектеулердің бұзылуы анықталған жағдайда;</w:t>
      </w:r>
    </w:p>
    <w:p w14:paraId="4840DCB0"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6)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5813AF87"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 xml:space="preserve">7) осы </w:t>
      </w:r>
      <w:proofErr w:type="spellStart"/>
      <w:r w:rsidRPr="00762DD5">
        <w:rPr>
          <w:bCs/>
          <w:color w:val="000000" w:themeColor="text1"/>
          <w:sz w:val="28"/>
          <w:szCs w:val="28"/>
          <w:lang w:val="kk-KZ"/>
        </w:rPr>
        <w:t>орынсыздықтың</w:t>
      </w:r>
      <w:proofErr w:type="spellEnd"/>
      <w:r w:rsidRPr="00762DD5">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7A5631C3"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8)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5BE6F941" w14:textId="1A3A97F5" w:rsidR="0013138A"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lastRenderedPageBreak/>
        <w:t>9) орындалуы шартты бұзуды талап ететін заңды күшіне енген сот актісі бойынша кез келген кезеңде бұзылуы мүмкін.</w:t>
      </w:r>
      <w:r w:rsidR="00395E5E" w:rsidRPr="00762DD5">
        <w:rPr>
          <w:bCs/>
          <w:color w:val="000000" w:themeColor="text1"/>
          <w:sz w:val="28"/>
          <w:szCs w:val="28"/>
          <w:lang w:val="kk-KZ"/>
        </w:rPr>
        <w:t>»;</w:t>
      </w:r>
    </w:p>
    <w:p w14:paraId="55BA40CD" w14:textId="15D8D508" w:rsidR="00762DD5" w:rsidRDefault="00762DD5" w:rsidP="00762DD5">
      <w:pPr>
        <w:ind w:firstLine="708"/>
        <w:jc w:val="both"/>
        <w:rPr>
          <w:color w:val="000000" w:themeColor="text1"/>
          <w:sz w:val="28"/>
          <w:szCs w:val="28"/>
          <w:lang w:val="kk-KZ"/>
        </w:rPr>
      </w:pPr>
      <w:r w:rsidRPr="00762DD5">
        <w:rPr>
          <w:bCs/>
          <w:color w:val="000000" w:themeColor="text1"/>
          <w:sz w:val="28"/>
          <w:szCs w:val="28"/>
          <w:lang w:val="kk-KZ"/>
        </w:rPr>
        <w:t>Құрылыс-монтаж жұмыстарын мемлекеттік сатып алу туралы үлгілік</w:t>
      </w:r>
      <w:r w:rsidRPr="00762DD5">
        <w:rPr>
          <w:color w:val="000000" w:themeColor="text1"/>
          <w:sz w:val="28"/>
          <w:szCs w:val="28"/>
          <w:lang w:val="kk-KZ"/>
        </w:rPr>
        <w:t xml:space="preserve"> шарт</w:t>
      </w:r>
      <w:r>
        <w:rPr>
          <w:color w:val="000000" w:themeColor="text1"/>
          <w:sz w:val="28"/>
          <w:szCs w:val="28"/>
          <w:lang w:val="kk-KZ"/>
        </w:rPr>
        <w:t>та</w:t>
      </w:r>
      <w:r>
        <w:rPr>
          <w:color w:val="000000" w:themeColor="text1"/>
          <w:spacing w:val="2"/>
          <w:sz w:val="28"/>
          <w:szCs w:val="28"/>
          <w:lang w:val="kk-KZ"/>
        </w:rPr>
        <w:t>:</w:t>
      </w:r>
    </w:p>
    <w:p w14:paraId="1C5E98B3" w14:textId="77777777" w:rsidR="00762DD5" w:rsidRDefault="00762DD5" w:rsidP="00762DD5">
      <w:pPr>
        <w:ind w:left="-15" w:firstLine="709"/>
        <w:jc w:val="both"/>
        <w:rPr>
          <w:bCs/>
          <w:color w:val="000000" w:themeColor="text1"/>
          <w:sz w:val="28"/>
          <w:szCs w:val="28"/>
          <w:lang w:val="kk-KZ"/>
        </w:rPr>
      </w:pPr>
      <w:r>
        <w:rPr>
          <w:bCs/>
          <w:color w:val="000000" w:themeColor="text1"/>
          <w:sz w:val="28"/>
          <w:szCs w:val="28"/>
          <w:lang w:val="kk-KZ"/>
        </w:rPr>
        <w:t>9</w:t>
      </w:r>
      <w:r>
        <w:rPr>
          <w:bCs/>
          <w:color w:val="000000" w:themeColor="text1"/>
          <w:sz w:val="28"/>
          <w:szCs w:val="28"/>
          <w:lang w:val="kk-KZ"/>
        </w:rPr>
        <w:t>.</w:t>
      </w:r>
      <w:r>
        <w:rPr>
          <w:bCs/>
          <w:color w:val="000000" w:themeColor="text1"/>
          <w:sz w:val="28"/>
          <w:szCs w:val="28"/>
          <w:lang w:val="kk-KZ"/>
        </w:rPr>
        <w:t>5</w:t>
      </w:r>
      <w:r>
        <w:rPr>
          <w:bCs/>
          <w:color w:val="000000" w:themeColor="text1"/>
          <w:sz w:val="28"/>
          <w:szCs w:val="28"/>
          <w:lang w:val="kk-KZ"/>
        </w:rPr>
        <w:t>-тармақ мынадай редакцияда жазылсын:</w:t>
      </w:r>
    </w:p>
    <w:p w14:paraId="560A0F05" w14:textId="77777777" w:rsidR="00762DD5" w:rsidRDefault="00762DD5" w:rsidP="00762DD5">
      <w:pPr>
        <w:ind w:left="-15" w:firstLine="709"/>
        <w:jc w:val="both"/>
        <w:rPr>
          <w:bCs/>
          <w:color w:val="000000" w:themeColor="text1"/>
          <w:sz w:val="28"/>
          <w:szCs w:val="28"/>
          <w:lang w:val="kk-KZ"/>
        </w:rPr>
      </w:pPr>
      <w:r>
        <w:rPr>
          <w:bCs/>
          <w:color w:val="000000" w:themeColor="text1"/>
          <w:sz w:val="28"/>
          <w:szCs w:val="28"/>
          <w:lang w:val="kk-KZ"/>
        </w:rPr>
        <w:t>«</w:t>
      </w:r>
      <w:r w:rsidRPr="00762DD5">
        <w:rPr>
          <w:bCs/>
          <w:color w:val="000000" w:themeColor="text1"/>
          <w:sz w:val="28"/>
          <w:szCs w:val="28"/>
          <w:lang w:val="kk-KZ"/>
        </w:rPr>
        <w:t>9.5. Шарт мына фактілердің бірі анықталған жағдайда:</w:t>
      </w:r>
    </w:p>
    <w:p w14:paraId="08D7B8B4"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1) Мердігер жасалған шарт бойынша өз міндеттемелерін орындаудан бас тартқан жағдайда;</w:t>
      </w:r>
    </w:p>
    <w:p w14:paraId="208D9AC3"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2) Мердігер шарт бойынша өз міндеттемелерін орындамаған не тиісінше орындамаған;</w:t>
      </w:r>
    </w:p>
    <w:p w14:paraId="5A81F7C0" w14:textId="21D9518D"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 xml:space="preserve">3) Мердігер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w:t>
      </w:r>
      <w:r w:rsidR="007F17D4">
        <w:rPr>
          <w:bCs/>
          <w:color w:val="000000" w:themeColor="text1"/>
          <w:sz w:val="28"/>
          <w:szCs w:val="28"/>
          <w:lang w:val="kk-KZ"/>
        </w:rPr>
        <w:br/>
      </w:r>
      <w:r w:rsidRPr="00762DD5">
        <w:rPr>
          <w:bCs/>
          <w:color w:val="000000" w:themeColor="text1"/>
          <w:sz w:val="28"/>
          <w:szCs w:val="28"/>
          <w:lang w:val="kk-KZ"/>
        </w:rPr>
        <w:t>17-бабының 8-тармағында белгіленген көлемнен асатын көлемде жұмыстарды (қызметтерді) берген жағдайда;</w:t>
      </w:r>
    </w:p>
    <w:p w14:paraId="1C89F335"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3) қайта ұйымдастыруды, не жеке тұлға болып табылатын өнім берушінің қайтыс болуын қоспағанда, тапсырыс беруші немесе заңды тұлға болып табылатын мердігер таратылған не банкрот болған жағдайда;</w:t>
      </w:r>
    </w:p>
    <w:p w14:paraId="144E8882"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4) Тапсырыс беруші немесе заңды тұлға болып табылатын Мердігер таратылған не банкрот болған не жеке тұлға болып табылатын өнім беруші қайтыс болған жағдайда;</w:t>
      </w:r>
    </w:p>
    <w:p w14:paraId="183C4F76" w14:textId="291A5435"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 xml:space="preserve">5) Мердігер шарт бойынша өз міндеттемелерін орындау үшін қажетті құқық қабілеттілігін жоғалтқан, Өнім беруші қайтыс болған (соттың </w:t>
      </w:r>
      <w:r w:rsidR="007F17D4">
        <w:rPr>
          <w:bCs/>
          <w:color w:val="000000" w:themeColor="text1"/>
          <w:sz w:val="28"/>
          <w:szCs w:val="28"/>
          <w:lang w:val="kk-KZ"/>
        </w:rPr>
        <w:br/>
      </w:r>
      <w:r w:rsidRPr="00762DD5">
        <w:rPr>
          <w:bCs/>
          <w:color w:val="000000" w:themeColor="text1"/>
          <w:sz w:val="28"/>
          <w:szCs w:val="28"/>
          <w:lang w:val="kk-KZ"/>
        </w:rPr>
        <w:t>хабар-ошарсыз кетті деп тануы немесе қайтыс болды деп жариялауы) жағдайда;</w:t>
      </w:r>
    </w:p>
    <w:p w14:paraId="58141F03"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509D1CF8"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0ABB6EA2"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 xml:space="preserve">8) осы </w:t>
      </w:r>
      <w:proofErr w:type="spellStart"/>
      <w:r w:rsidRPr="00762DD5">
        <w:rPr>
          <w:bCs/>
          <w:color w:val="000000" w:themeColor="text1"/>
          <w:sz w:val="28"/>
          <w:szCs w:val="28"/>
          <w:lang w:val="kk-KZ"/>
        </w:rPr>
        <w:t>орынсыздықтың</w:t>
      </w:r>
      <w:proofErr w:type="spellEnd"/>
      <w:r w:rsidRPr="00762DD5">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13A11183"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9)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09A797F1" w14:textId="2529843E"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r w:rsidRPr="00762DD5">
        <w:rPr>
          <w:bCs/>
          <w:color w:val="000000" w:themeColor="text1"/>
          <w:sz w:val="28"/>
          <w:szCs w:val="28"/>
          <w:lang w:val="kk-KZ"/>
        </w:rPr>
        <w:t>»;</w:t>
      </w:r>
    </w:p>
    <w:p w14:paraId="4D64BB47" w14:textId="5308DBFD" w:rsidR="00762DD5" w:rsidRDefault="00762DD5" w:rsidP="00762DD5">
      <w:pPr>
        <w:ind w:firstLine="708"/>
        <w:jc w:val="both"/>
        <w:rPr>
          <w:color w:val="000000" w:themeColor="text1"/>
          <w:sz w:val="28"/>
          <w:szCs w:val="28"/>
          <w:lang w:val="kk-KZ"/>
        </w:rPr>
      </w:pPr>
      <w:r w:rsidRPr="00762DD5">
        <w:rPr>
          <w:bCs/>
          <w:color w:val="000000" w:themeColor="text1"/>
          <w:sz w:val="28"/>
          <w:szCs w:val="28"/>
          <w:lang w:val="kk-KZ"/>
        </w:rPr>
        <w:t>Жобалау (жобалау-сметалық) құжаттамасын әзірлеу жөніндегі жұмыстарды мемлекеттік сатып алу туралы үлгілік</w:t>
      </w:r>
      <w:r w:rsidRPr="00762DD5">
        <w:rPr>
          <w:bCs/>
          <w:color w:val="000000" w:themeColor="text1"/>
          <w:sz w:val="28"/>
          <w:szCs w:val="28"/>
          <w:lang w:val="kk-KZ"/>
        </w:rPr>
        <w:t xml:space="preserve"> </w:t>
      </w:r>
      <w:r w:rsidRPr="00762DD5">
        <w:rPr>
          <w:bCs/>
          <w:color w:val="000000" w:themeColor="text1"/>
          <w:sz w:val="28"/>
          <w:szCs w:val="28"/>
          <w:lang w:val="kk-KZ"/>
        </w:rPr>
        <w:t>шартта</w:t>
      </w:r>
      <w:r>
        <w:rPr>
          <w:color w:val="000000" w:themeColor="text1"/>
          <w:spacing w:val="2"/>
          <w:sz w:val="28"/>
          <w:szCs w:val="28"/>
          <w:lang w:val="kk-KZ"/>
        </w:rPr>
        <w:t>:</w:t>
      </w:r>
    </w:p>
    <w:p w14:paraId="506C0638" w14:textId="77777777" w:rsidR="00762DD5" w:rsidRDefault="00762DD5" w:rsidP="00762DD5">
      <w:pPr>
        <w:ind w:left="-15" w:firstLine="709"/>
        <w:jc w:val="both"/>
        <w:rPr>
          <w:bCs/>
          <w:color w:val="000000" w:themeColor="text1"/>
          <w:sz w:val="28"/>
          <w:szCs w:val="28"/>
          <w:lang w:val="kk-KZ"/>
        </w:rPr>
      </w:pPr>
      <w:r>
        <w:rPr>
          <w:bCs/>
          <w:color w:val="000000" w:themeColor="text1"/>
          <w:sz w:val="28"/>
          <w:szCs w:val="28"/>
          <w:lang w:val="kk-KZ"/>
        </w:rPr>
        <w:t>8</w:t>
      </w:r>
      <w:r>
        <w:rPr>
          <w:bCs/>
          <w:color w:val="000000" w:themeColor="text1"/>
          <w:sz w:val="28"/>
          <w:szCs w:val="28"/>
          <w:lang w:val="kk-KZ"/>
        </w:rPr>
        <w:t>.5-тармақ мынадай редакцияда жазылсын:</w:t>
      </w:r>
    </w:p>
    <w:p w14:paraId="35170F31" w14:textId="77777777" w:rsidR="00762DD5" w:rsidRDefault="00762DD5" w:rsidP="00762DD5">
      <w:pPr>
        <w:ind w:left="-15" w:firstLine="709"/>
        <w:jc w:val="both"/>
        <w:rPr>
          <w:bCs/>
          <w:color w:val="000000" w:themeColor="text1"/>
          <w:sz w:val="28"/>
          <w:szCs w:val="28"/>
          <w:lang w:val="kk-KZ"/>
        </w:rPr>
      </w:pPr>
      <w:r>
        <w:rPr>
          <w:bCs/>
          <w:color w:val="000000" w:themeColor="text1"/>
          <w:sz w:val="28"/>
          <w:szCs w:val="28"/>
          <w:lang w:val="kk-KZ"/>
        </w:rPr>
        <w:t>«8</w:t>
      </w:r>
      <w:r w:rsidRPr="00762DD5">
        <w:rPr>
          <w:bCs/>
          <w:color w:val="000000" w:themeColor="text1"/>
          <w:sz w:val="28"/>
          <w:szCs w:val="28"/>
          <w:lang w:val="kk-KZ"/>
        </w:rPr>
        <w:t>.5. Шарт мына фактілердің бірі анықталған жағдайда:</w:t>
      </w:r>
    </w:p>
    <w:p w14:paraId="65ABBAF2"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lastRenderedPageBreak/>
        <w:t>1) Жобалаушы/Орындаушы жасалған шарт бойынша өз міндеттемелерін орындаудан бас тартқан жағдайда;</w:t>
      </w:r>
    </w:p>
    <w:p w14:paraId="5FA28DD8"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2) Жобалаушы/Орындаушы шарт бойынша өз міндеттемелерін орындамаған не тиісінше орындамаған;</w:t>
      </w:r>
    </w:p>
    <w:p w14:paraId="3DE5CF5C"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3) Жобалаушы/Орындаушы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4458820D"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4) Тапсырыс беруші немесе заңды тұлға болып табылатын Жобалаушы/Орындаушы таратылған не банкрот болған не жеке тұлға болып табылатын өнім беруші қайтыс болған жағдайда;</w:t>
      </w:r>
    </w:p>
    <w:p w14:paraId="4D5CF19B"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5) Жобалаушы/Орындаушы шарт бойынша өз міндеттемелерін орындау үшін қажетті құқық қабілеттілігін жоғалтқан, Жобалаушы/Орындаушы қайтыс болған (соттың хабар-ошарсыз кетті деп тануы немесе қайтыс болды деп жариялауы) жағдайда;</w:t>
      </w:r>
    </w:p>
    <w:p w14:paraId="07299D45"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48F83E81"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7) ұйымдастырушының, бірыңғай ұйымдастырушының осы Заңда көзделмеген мемлекеттік сатып алуды жүзеге асыру кезінде Жобалаушыға/Орындаушыға жәрдем көрсетуі анықталған жағдайда;</w:t>
      </w:r>
    </w:p>
    <w:p w14:paraId="5DA573E0"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 xml:space="preserve">8) осы </w:t>
      </w:r>
      <w:proofErr w:type="spellStart"/>
      <w:r w:rsidRPr="00762DD5">
        <w:rPr>
          <w:bCs/>
          <w:color w:val="000000" w:themeColor="text1"/>
          <w:sz w:val="28"/>
          <w:szCs w:val="28"/>
          <w:lang w:val="kk-KZ"/>
        </w:rPr>
        <w:t>орынсыздықтың</w:t>
      </w:r>
      <w:proofErr w:type="spellEnd"/>
      <w:r w:rsidRPr="00762DD5">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749E2B30" w14:textId="77777777"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9) Жобалаушы/Орындаушы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51C63394" w14:textId="5281BF06" w:rsidR="00762DD5" w:rsidRDefault="00762DD5" w:rsidP="00762DD5">
      <w:pPr>
        <w:ind w:left="-15" w:firstLine="709"/>
        <w:jc w:val="both"/>
        <w:rPr>
          <w:bCs/>
          <w:color w:val="000000" w:themeColor="text1"/>
          <w:sz w:val="28"/>
          <w:szCs w:val="28"/>
          <w:lang w:val="kk-KZ"/>
        </w:rPr>
      </w:pPr>
      <w:r w:rsidRPr="00762DD5">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r>
        <w:rPr>
          <w:bCs/>
          <w:color w:val="000000" w:themeColor="text1"/>
          <w:sz w:val="28"/>
          <w:szCs w:val="28"/>
          <w:lang w:val="kk-KZ"/>
        </w:rPr>
        <w:t>»;</w:t>
      </w:r>
    </w:p>
    <w:p w14:paraId="0BEFCE2F" w14:textId="61CF5CCF" w:rsidR="00762DD5" w:rsidRDefault="00762DD5" w:rsidP="00762DD5">
      <w:pPr>
        <w:ind w:firstLine="708"/>
        <w:jc w:val="both"/>
        <w:rPr>
          <w:color w:val="000000" w:themeColor="text1"/>
          <w:sz w:val="28"/>
          <w:szCs w:val="28"/>
          <w:lang w:val="kk-KZ"/>
        </w:rPr>
      </w:pPr>
      <w:r w:rsidRPr="00762DD5">
        <w:rPr>
          <w:bCs/>
          <w:color w:val="000000" w:themeColor="text1"/>
          <w:sz w:val="28"/>
          <w:szCs w:val="28"/>
          <w:lang w:val="kk-KZ"/>
        </w:rPr>
        <w:t>Құрылыспен байланысты емес жұмыстарды мемлекеттік сатып алу туралы үлгілік шартта</w:t>
      </w:r>
      <w:r>
        <w:rPr>
          <w:color w:val="000000" w:themeColor="text1"/>
          <w:spacing w:val="2"/>
          <w:sz w:val="28"/>
          <w:szCs w:val="28"/>
          <w:lang w:val="kk-KZ"/>
        </w:rPr>
        <w:t>:</w:t>
      </w:r>
    </w:p>
    <w:p w14:paraId="171B1885" w14:textId="77777777" w:rsidR="005D6E28" w:rsidRDefault="00762DD5" w:rsidP="005D6E28">
      <w:pPr>
        <w:ind w:left="-15" w:firstLine="709"/>
        <w:jc w:val="both"/>
        <w:rPr>
          <w:bCs/>
          <w:color w:val="000000" w:themeColor="text1"/>
          <w:sz w:val="28"/>
          <w:szCs w:val="28"/>
          <w:lang w:val="kk-KZ"/>
        </w:rPr>
      </w:pPr>
      <w:r>
        <w:rPr>
          <w:bCs/>
          <w:color w:val="000000" w:themeColor="text1"/>
          <w:sz w:val="28"/>
          <w:szCs w:val="28"/>
          <w:lang w:val="kk-KZ"/>
        </w:rPr>
        <w:t>9</w:t>
      </w:r>
      <w:r>
        <w:rPr>
          <w:bCs/>
          <w:color w:val="000000" w:themeColor="text1"/>
          <w:sz w:val="28"/>
          <w:szCs w:val="28"/>
          <w:lang w:val="kk-KZ"/>
        </w:rPr>
        <w:t>.5-тармақ мынадай редакцияда жазылсын:</w:t>
      </w:r>
    </w:p>
    <w:p w14:paraId="1783CD43" w14:textId="77777777" w:rsidR="005D6E28" w:rsidRDefault="00762DD5" w:rsidP="005D6E28">
      <w:pPr>
        <w:ind w:left="-15" w:firstLine="709"/>
        <w:jc w:val="both"/>
        <w:rPr>
          <w:bCs/>
          <w:color w:val="000000" w:themeColor="text1"/>
          <w:sz w:val="28"/>
          <w:szCs w:val="28"/>
          <w:lang w:val="kk-KZ"/>
        </w:rPr>
      </w:pPr>
      <w:r>
        <w:rPr>
          <w:bCs/>
          <w:color w:val="000000" w:themeColor="text1"/>
          <w:sz w:val="28"/>
          <w:szCs w:val="28"/>
          <w:lang w:val="kk-KZ"/>
        </w:rPr>
        <w:t>«</w:t>
      </w:r>
      <w:r w:rsidRPr="005D6E28">
        <w:rPr>
          <w:bCs/>
          <w:color w:val="000000" w:themeColor="text1"/>
          <w:sz w:val="28"/>
          <w:szCs w:val="28"/>
          <w:lang w:val="kk-KZ"/>
        </w:rPr>
        <w:t>9.5. Шарт мына фактілердің бірі анықталған жағдайда:</w:t>
      </w:r>
    </w:p>
    <w:p w14:paraId="421E8465" w14:textId="77777777" w:rsidR="005D6E28"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1) Өнім беруші жасалған шарт бойынша өз міндеттемелерін орындаудан бас тартқан жағдайда;</w:t>
      </w:r>
    </w:p>
    <w:p w14:paraId="0C52428C" w14:textId="77777777" w:rsidR="005D6E28"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2) Өнім беруші шарт бойынша өз міндеттемелерін орындамаған не тиісінше орындамаған;</w:t>
      </w:r>
    </w:p>
    <w:p w14:paraId="272534FA" w14:textId="721D41C1" w:rsidR="005D6E28"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3) Өнім беруші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w:t>
      </w:r>
      <w:r w:rsidR="007F17D4">
        <w:rPr>
          <w:bCs/>
          <w:color w:val="000000" w:themeColor="text1"/>
          <w:sz w:val="28"/>
          <w:szCs w:val="28"/>
          <w:lang w:val="kk-KZ"/>
        </w:rPr>
        <w:br/>
      </w:r>
      <w:r w:rsidRPr="005D6E28">
        <w:rPr>
          <w:bCs/>
          <w:color w:val="000000" w:themeColor="text1"/>
          <w:sz w:val="28"/>
          <w:szCs w:val="28"/>
          <w:lang w:val="kk-KZ"/>
        </w:rPr>
        <w:lastRenderedPageBreak/>
        <w:t>17-бабының 8-тармағында белгіленген көлемнен асатын көлемде жұмыстарды (қызметтерді) берген жағдайда;</w:t>
      </w:r>
    </w:p>
    <w:p w14:paraId="4ED225BC" w14:textId="77777777" w:rsidR="005D6E28"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4) Тапсырыс беруші немесе заңды тұлға болып табылатын өнім беруші таратылған не банкрот болған не жеке тұлға болып табылатын өнім беруші қайтыс болған жағдайда;</w:t>
      </w:r>
    </w:p>
    <w:p w14:paraId="35C0D270" w14:textId="67707469" w:rsidR="005D6E28"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5) Өнім беруші шарт бойынша өз міндеттемелерін орындау үшін қажетті құқық қабілеттілігін жоғалтқан, өнім беруші қайтыс болған (соттың </w:t>
      </w:r>
      <w:r w:rsidR="007F17D4">
        <w:rPr>
          <w:bCs/>
          <w:color w:val="000000" w:themeColor="text1"/>
          <w:sz w:val="28"/>
          <w:szCs w:val="28"/>
          <w:lang w:val="kk-KZ"/>
        </w:rPr>
        <w:br/>
      </w:r>
      <w:r w:rsidRPr="005D6E28">
        <w:rPr>
          <w:bCs/>
          <w:color w:val="000000" w:themeColor="text1"/>
          <w:sz w:val="28"/>
          <w:szCs w:val="28"/>
          <w:lang w:val="kk-KZ"/>
        </w:rPr>
        <w:t>хабар-ошарсыз кетті деп тануы немесе қайтыс болды деп жариялауы) жағдайда;</w:t>
      </w:r>
    </w:p>
    <w:p w14:paraId="050FFA49" w14:textId="77777777" w:rsidR="005D6E28"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5AA825E8" w14:textId="77777777" w:rsidR="005D6E28"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555EDE51" w14:textId="77777777" w:rsidR="005D6E28"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8) осы </w:t>
      </w:r>
      <w:proofErr w:type="spellStart"/>
      <w:r w:rsidRPr="005D6E28">
        <w:rPr>
          <w:bCs/>
          <w:color w:val="000000" w:themeColor="text1"/>
          <w:sz w:val="28"/>
          <w:szCs w:val="28"/>
          <w:lang w:val="kk-KZ"/>
        </w:rPr>
        <w:t>орынсыздықтың</w:t>
      </w:r>
      <w:proofErr w:type="spellEnd"/>
      <w:r w:rsidRPr="005D6E28">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175D9E26" w14:textId="77777777" w:rsidR="005D6E28"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9)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7DC86F7D" w14:textId="7D88E3C7" w:rsidR="00762DD5" w:rsidRDefault="00762DD5" w:rsidP="005D6E28">
      <w:pPr>
        <w:ind w:left="-15" w:firstLine="709"/>
        <w:jc w:val="both"/>
        <w:rPr>
          <w:bCs/>
          <w:color w:val="000000" w:themeColor="text1"/>
          <w:sz w:val="28"/>
          <w:szCs w:val="28"/>
          <w:lang w:val="kk-KZ"/>
        </w:rPr>
      </w:pPr>
      <w:r w:rsidRPr="005D6E28">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r w:rsidR="005D6E28" w:rsidRPr="005D6E28">
        <w:rPr>
          <w:bCs/>
          <w:color w:val="000000" w:themeColor="text1"/>
          <w:sz w:val="28"/>
          <w:szCs w:val="28"/>
          <w:lang w:val="kk-KZ"/>
        </w:rPr>
        <w:t>»;</w:t>
      </w:r>
    </w:p>
    <w:p w14:paraId="4B7EC62E" w14:textId="73CC9D1A" w:rsidR="005D6E28" w:rsidRPr="005D6E28" w:rsidRDefault="005D6E28" w:rsidP="005D6E28">
      <w:pPr>
        <w:ind w:firstLine="708"/>
        <w:jc w:val="both"/>
        <w:rPr>
          <w:bCs/>
          <w:color w:val="000000" w:themeColor="text1"/>
          <w:sz w:val="28"/>
          <w:szCs w:val="28"/>
          <w:lang w:val="kk-KZ"/>
        </w:rPr>
      </w:pPr>
      <w:r w:rsidRPr="005D6E28">
        <w:rPr>
          <w:bCs/>
          <w:color w:val="000000" w:themeColor="text1"/>
          <w:sz w:val="28"/>
          <w:szCs w:val="28"/>
          <w:lang w:val="kk-KZ"/>
        </w:rPr>
        <w:t>Көрсетілетін қызметтерді мемлекеттік сатып алу туралы үлгілік</w:t>
      </w:r>
      <w:r w:rsidRPr="00762DD5">
        <w:rPr>
          <w:bCs/>
          <w:color w:val="000000" w:themeColor="text1"/>
          <w:sz w:val="28"/>
          <w:szCs w:val="28"/>
          <w:lang w:val="kk-KZ"/>
        </w:rPr>
        <w:t xml:space="preserve"> шартта</w:t>
      </w:r>
      <w:r w:rsidRPr="005D6E28">
        <w:rPr>
          <w:bCs/>
          <w:color w:val="000000" w:themeColor="text1"/>
          <w:sz w:val="28"/>
          <w:szCs w:val="28"/>
          <w:lang w:val="kk-KZ"/>
        </w:rPr>
        <w:t>:</w:t>
      </w:r>
    </w:p>
    <w:p w14:paraId="4FEFA193" w14:textId="77777777" w:rsidR="005D6E28" w:rsidRDefault="005D6E28" w:rsidP="005D6E28">
      <w:pPr>
        <w:ind w:left="-15" w:firstLine="709"/>
        <w:jc w:val="both"/>
        <w:rPr>
          <w:bCs/>
          <w:color w:val="000000" w:themeColor="text1"/>
          <w:sz w:val="28"/>
          <w:szCs w:val="28"/>
          <w:lang w:val="kk-KZ"/>
        </w:rPr>
      </w:pPr>
      <w:r>
        <w:rPr>
          <w:bCs/>
          <w:color w:val="000000" w:themeColor="text1"/>
          <w:sz w:val="28"/>
          <w:szCs w:val="28"/>
          <w:lang w:val="kk-KZ"/>
        </w:rPr>
        <w:t>8</w:t>
      </w:r>
      <w:r>
        <w:rPr>
          <w:bCs/>
          <w:color w:val="000000" w:themeColor="text1"/>
          <w:sz w:val="28"/>
          <w:szCs w:val="28"/>
          <w:lang w:val="kk-KZ"/>
        </w:rPr>
        <w:t>.</w:t>
      </w:r>
      <w:r>
        <w:rPr>
          <w:bCs/>
          <w:color w:val="000000" w:themeColor="text1"/>
          <w:sz w:val="28"/>
          <w:szCs w:val="28"/>
          <w:lang w:val="kk-KZ"/>
        </w:rPr>
        <w:t>7</w:t>
      </w:r>
      <w:r>
        <w:rPr>
          <w:bCs/>
          <w:color w:val="000000" w:themeColor="text1"/>
          <w:sz w:val="28"/>
          <w:szCs w:val="28"/>
          <w:lang w:val="kk-KZ"/>
        </w:rPr>
        <w:t>-тармақ мынадай редакцияда жазылсын:</w:t>
      </w:r>
    </w:p>
    <w:p w14:paraId="62D66D6F" w14:textId="77777777" w:rsidR="005D6E28" w:rsidRDefault="005D6E28" w:rsidP="005D6E28">
      <w:pPr>
        <w:ind w:left="-15" w:firstLine="709"/>
        <w:jc w:val="both"/>
        <w:rPr>
          <w:bCs/>
          <w:color w:val="000000" w:themeColor="text1"/>
          <w:sz w:val="28"/>
          <w:szCs w:val="28"/>
          <w:lang w:val="kk-KZ"/>
        </w:rPr>
      </w:pPr>
      <w:r>
        <w:rPr>
          <w:bCs/>
          <w:color w:val="000000" w:themeColor="text1"/>
          <w:sz w:val="28"/>
          <w:szCs w:val="28"/>
          <w:lang w:val="kk-KZ"/>
        </w:rPr>
        <w:t>«</w:t>
      </w:r>
      <w:r w:rsidRPr="005D6E28">
        <w:rPr>
          <w:bCs/>
          <w:color w:val="000000" w:themeColor="text1"/>
          <w:sz w:val="28"/>
          <w:szCs w:val="28"/>
          <w:lang w:val="kk-KZ"/>
        </w:rPr>
        <w:t xml:space="preserve">8.7. Шарт мына фактілердің бірі анықталған жағдайда: </w:t>
      </w:r>
    </w:p>
    <w:p w14:paraId="0E313D15"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1) Өнім беруші жасалған шарт бойынша өз міндеттемелерін орындаудан бас тартқан жағдайда;</w:t>
      </w:r>
    </w:p>
    <w:p w14:paraId="0359C721"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2) Өнім беруші шарт бойынша өз міндеттемелерін орындамаған не тиісінше орындамаған;</w:t>
      </w:r>
    </w:p>
    <w:p w14:paraId="4B8A847D" w14:textId="602EBE2E"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3) Өнім беруші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w:t>
      </w:r>
      <w:r w:rsidR="007F17D4">
        <w:rPr>
          <w:bCs/>
          <w:color w:val="000000" w:themeColor="text1"/>
          <w:sz w:val="28"/>
          <w:szCs w:val="28"/>
          <w:lang w:val="kk-KZ"/>
        </w:rPr>
        <w:br/>
      </w:r>
      <w:r w:rsidRPr="005D6E28">
        <w:rPr>
          <w:bCs/>
          <w:color w:val="000000" w:themeColor="text1"/>
          <w:sz w:val="28"/>
          <w:szCs w:val="28"/>
          <w:lang w:val="kk-KZ"/>
        </w:rPr>
        <w:t>17-бабының 8-тармағында белгіленген көлемнен асатын көлемде жұмыстарды (қызметтерді) берген жағдайда;</w:t>
      </w:r>
    </w:p>
    <w:p w14:paraId="3222F8E6"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4) Тапсырыс беруші немесе заңды тұлға болып табылатын өнім беруші таратылған не банкрот болған не жеке тұлға болып табылатын өнім беруші қайтыс болған жағдайда;</w:t>
      </w:r>
    </w:p>
    <w:p w14:paraId="20955D09" w14:textId="7C42C2F9"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5) Өнім беруші шарт бойынша өз міндеттемелерін орындау үшін қажетті құқық қабілеттілігін жоғалтқан, өнім беруші қайтыс болған (соттың </w:t>
      </w:r>
      <w:r w:rsidR="007F17D4">
        <w:rPr>
          <w:bCs/>
          <w:color w:val="000000" w:themeColor="text1"/>
          <w:sz w:val="28"/>
          <w:szCs w:val="28"/>
          <w:lang w:val="kk-KZ"/>
        </w:rPr>
        <w:br/>
      </w:r>
      <w:r w:rsidRPr="005D6E28">
        <w:rPr>
          <w:bCs/>
          <w:color w:val="000000" w:themeColor="text1"/>
          <w:sz w:val="28"/>
          <w:szCs w:val="28"/>
          <w:lang w:val="kk-KZ"/>
        </w:rPr>
        <w:t>хабар-ошарсыз кетті деп тануы немесе қайтыс болды деп жариялауы) жағдайда;</w:t>
      </w:r>
    </w:p>
    <w:p w14:paraId="3C968485"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7E27CBBE"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lastRenderedPageBreak/>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6339CFC1"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8) осы </w:t>
      </w:r>
      <w:proofErr w:type="spellStart"/>
      <w:r w:rsidRPr="005D6E28">
        <w:rPr>
          <w:bCs/>
          <w:color w:val="000000" w:themeColor="text1"/>
          <w:sz w:val="28"/>
          <w:szCs w:val="28"/>
          <w:lang w:val="kk-KZ"/>
        </w:rPr>
        <w:t>орынсыздықтың</w:t>
      </w:r>
      <w:proofErr w:type="spellEnd"/>
      <w:r w:rsidRPr="005D6E28">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2E159817"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9)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03692006" w14:textId="1C06C06A"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r w:rsidRPr="005D6E28">
        <w:rPr>
          <w:bCs/>
          <w:color w:val="000000" w:themeColor="text1"/>
          <w:sz w:val="28"/>
          <w:szCs w:val="28"/>
          <w:lang w:val="kk-KZ"/>
        </w:rPr>
        <w:t>»;</w:t>
      </w:r>
    </w:p>
    <w:p w14:paraId="7271572E" w14:textId="11AC6F58" w:rsidR="005D6E28" w:rsidRPr="005D6E28" w:rsidRDefault="005D6E28" w:rsidP="005D6E28">
      <w:pPr>
        <w:ind w:firstLine="708"/>
        <w:jc w:val="both"/>
        <w:rPr>
          <w:bCs/>
          <w:color w:val="000000" w:themeColor="text1"/>
          <w:sz w:val="28"/>
          <w:szCs w:val="28"/>
          <w:lang w:val="kk-KZ"/>
        </w:rPr>
      </w:pPr>
      <w:r w:rsidRPr="005D6E28">
        <w:rPr>
          <w:bCs/>
          <w:color w:val="000000" w:themeColor="text1"/>
          <w:sz w:val="28"/>
          <w:szCs w:val="28"/>
          <w:lang w:val="kk-KZ"/>
        </w:rPr>
        <w:t>Мемлекеттік әлеуметтік тапсырыспен көзделген көрсетілетін қызметтерді мемлекеттік сатып алу туралы үлгілік</w:t>
      </w:r>
      <w:r w:rsidRPr="00762DD5">
        <w:rPr>
          <w:bCs/>
          <w:color w:val="000000" w:themeColor="text1"/>
          <w:sz w:val="28"/>
          <w:szCs w:val="28"/>
          <w:lang w:val="kk-KZ"/>
        </w:rPr>
        <w:t xml:space="preserve"> шартта</w:t>
      </w:r>
      <w:r w:rsidRPr="005D6E28">
        <w:rPr>
          <w:bCs/>
          <w:color w:val="000000" w:themeColor="text1"/>
          <w:sz w:val="28"/>
          <w:szCs w:val="28"/>
          <w:lang w:val="kk-KZ"/>
        </w:rPr>
        <w:t>:</w:t>
      </w:r>
    </w:p>
    <w:p w14:paraId="21116527" w14:textId="77777777" w:rsidR="005D6E28" w:rsidRDefault="005D6E28" w:rsidP="005D6E28">
      <w:pPr>
        <w:ind w:left="-15" w:firstLine="709"/>
        <w:jc w:val="both"/>
        <w:rPr>
          <w:bCs/>
          <w:color w:val="000000" w:themeColor="text1"/>
          <w:sz w:val="28"/>
          <w:szCs w:val="28"/>
          <w:lang w:val="kk-KZ"/>
        </w:rPr>
      </w:pPr>
      <w:r>
        <w:rPr>
          <w:bCs/>
          <w:color w:val="000000" w:themeColor="text1"/>
          <w:sz w:val="28"/>
          <w:szCs w:val="28"/>
          <w:lang w:val="kk-KZ"/>
        </w:rPr>
        <w:t>8.</w:t>
      </w:r>
      <w:r>
        <w:rPr>
          <w:bCs/>
          <w:color w:val="000000" w:themeColor="text1"/>
          <w:sz w:val="28"/>
          <w:szCs w:val="28"/>
          <w:lang w:val="kk-KZ"/>
        </w:rPr>
        <w:t>6</w:t>
      </w:r>
      <w:r>
        <w:rPr>
          <w:bCs/>
          <w:color w:val="000000" w:themeColor="text1"/>
          <w:sz w:val="28"/>
          <w:szCs w:val="28"/>
          <w:lang w:val="kk-KZ"/>
        </w:rPr>
        <w:t>-тармақ мынадай редакцияда жазылсын:</w:t>
      </w:r>
    </w:p>
    <w:p w14:paraId="00FA32AE" w14:textId="77777777" w:rsidR="005D6E28" w:rsidRDefault="005D6E28" w:rsidP="005D6E28">
      <w:pPr>
        <w:ind w:left="-15" w:firstLine="709"/>
        <w:jc w:val="both"/>
        <w:rPr>
          <w:bCs/>
          <w:color w:val="000000" w:themeColor="text1"/>
          <w:sz w:val="28"/>
          <w:szCs w:val="28"/>
          <w:lang w:val="kk-KZ"/>
        </w:rPr>
      </w:pPr>
      <w:r>
        <w:rPr>
          <w:bCs/>
          <w:color w:val="000000" w:themeColor="text1"/>
          <w:sz w:val="28"/>
          <w:szCs w:val="28"/>
          <w:lang w:val="kk-KZ"/>
        </w:rPr>
        <w:t>«</w:t>
      </w:r>
      <w:r w:rsidRPr="005D6E28">
        <w:rPr>
          <w:bCs/>
          <w:color w:val="000000" w:themeColor="text1"/>
          <w:sz w:val="28"/>
          <w:szCs w:val="28"/>
          <w:lang w:val="kk-KZ"/>
        </w:rPr>
        <w:t>8.6. Шарт мына фактілердің бірі анықталған жағдайда:</w:t>
      </w:r>
    </w:p>
    <w:p w14:paraId="7053D15F"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1) Өнім беруші жасалған шарт бойынша өз міндеттемелерін орындаудан бас тартқан жағдайда;</w:t>
      </w:r>
    </w:p>
    <w:p w14:paraId="09B862FA"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2) Өнім беруші шарт бойынша өз міндеттемелерін орындамаған не тиісінше орындамаған;</w:t>
      </w:r>
    </w:p>
    <w:p w14:paraId="61511543" w14:textId="283EC99D"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3) Өнім беруші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w:t>
      </w:r>
      <w:r w:rsidR="007F17D4">
        <w:rPr>
          <w:bCs/>
          <w:color w:val="000000" w:themeColor="text1"/>
          <w:sz w:val="28"/>
          <w:szCs w:val="28"/>
          <w:lang w:val="kk-KZ"/>
        </w:rPr>
        <w:br/>
      </w:r>
      <w:r w:rsidRPr="005D6E28">
        <w:rPr>
          <w:bCs/>
          <w:color w:val="000000" w:themeColor="text1"/>
          <w:sz w:val="28"/>
          <w:szCs w:val="28"/>
          <w:lang w:val="kk-KZ"/>
        </w:rPr>
        <w:t>17-бабының 8-тармағында белгіленген көлемнен асатын көлемде жұмыстарды (қызметтерді) берген жағдайда;</w:t>
      </w:r>
    </w:p>
    <w:p w14:paraId="60B2C081"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4) Тапсырыс беруші немесе заңды тұлға болып табылатын өнім беруші таратылған не банкрот болған не жеке тұлға болып табылатын өнім беруші қайтыс болған жағдайда;</w:t>
      </w:r>
    </w:p>
    <w:p w14:paraId="3C95AF2C" w14:textId="0BC948F5"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5) Өнім беруші шарт бойынша өз міндеттемелерін орындау үшін қажетті құқық қабілеттілігін жоғалтқан, өнім беруші қайтыс болған (соттың </w:t>
      </w:r>
      <w:r w:rsidR="007F17D4">
        <w:rPr>
          <w:bCs/>
          <w:color w:val="000000" w:themeColor="text1"/>
          <w:sz w:val="28"/>
          <w:szCs w:val="28"/>
          <w:lang w:val="kk-KZ"/>
        </w:rPr>
        <w:br/>
      </w:r>
      <w:r w:rsidRPr="005D6E28">
        <w:rPr>
          <w:bCs/>
          <w:color w:val="000000" w:themeColor="text1"/>
          <w:sz w:val="28"/>
          <w:szCs w:val="28"/>
          <w:lang w:val="kk-KZ"/>
        </w:rPr>
        <w:t>хабар-ошарсыз кетті деп тануы немесе қайтыс болды деп жариялауы) жағдайда;</w:t>
      </w:r>
    </w:p>
    <w:p w14:paraId="22BBEFC1"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08E937AA"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5B5F9378"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8) осы </w:t>
      </w:r>
      <w:proofErr w:type="spellStart"/>
      <w:r w:rsidRPr="005D6E28">
        <w:rPr>
          <w:bCs/>
          <w:color w:val="000000" w:themeColor="text1"/>
          <w:sz w:val="28"/>
          <w:szCs w:val="28"/>
          <w:lang w:val="kk-KZ"/>
        </w:rPr>
        <w:t>орынсыздықтың</w:t>
      </w:r>
      <w:proofErr w:type="spellEnd"/>
      <w:r w:rsidRPr="005D6E28">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25950C00" w14:textId="77777777" w:rsid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 xml:space="preserve">9)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w:t>
      </w:r>
      <w:r w:rsidRPr="005D6E28">
        <w:rPr>
          <w:bCs/>
          <w:color w:val="000000" w:themeColor="text1"/>
          <w:sz w:val="28"/>
          <w:szCs w:val="28"/>
          <w:lang w:val="kk-KZ"/>
        </w:rPr>
        <w:lastRenderedPageBreak/>
        <w:t>қамтамасыз етуді) мемлекеттік сатып алуды жүзеге асыру қағидаларында көзделген мерзімдерде енгізбеген жағдайда;</w:t>
      </w:r>
    </w:p>
    <w:p w14:paraId="1F32581C" w14:textId="170E95C9" w:rsidR="005D6E28" w:rsidRPr="005D6E28" w:rsidRDefault="005D6E28" w:rsidP="005D6E28">
      <w:pPr>
        <w:ind w:left="-15" w:firstLine="709"/>
        <w:jc w:val="both"/>
        <w:rPr>
          <w:bCs/>
          <w:color w:val="000000" w:themeColor="text1"/>
          <w:sz w:val="28"/>
          <w:szCs w:val="28"/>
          <w:lang w:val="kk-KZ"/>
        </w:rPr>
      </w:pPr>
      <w:r w:rsidRPr="005D6E28">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r w:rsidRPr="005D6E28">
        <w:rPr>
          <w:bCs/>
          <w:color w:val="000000" w:themeColor="text1"/>
          <w:sz w:val="28"/>
          <w:szCs w:val="28"/>
          <w:lang w:val="kk-KZ"/>
        </w:rPr>
        <w:t>».</w:t>
      </w:r>
    </w:p>
    <w:p w14:paraId="6931DF28" w14:textId="0963E085" w:rsidR="0051315E" w:rsidRDefault="0051315E" w:rsidP="0051315E">
      <w:pPr>
        <w:ind w:firstLine="708"/>
        <w:jc w:val="both"/>
        <w:rPr>
          <w:color w:val="000000"/>
          <w:sz w:val="28"/>
          <w:szCs w:val="28"/>
          <w:lang w:val="kk-KZ"/>
        </w:rPr>
      </w:pPr>
      <w:r w:rsidRPr="004E636D">
        <w:rPr>
          <w:sz w:val="28"/>
          <w:szCs w:val="28"/>
          <w:lang w:val="kk-KZ"/>
        </w:rPr>
        <w:t>2.</w:t>
      </w:r>
      <w:r w:rsidRPr="004E636D">
        <w:rPr>
          <w:lang w:val="kk-KZ"/>
        </w:rPr>
        <w:t xml:space="preserve"> </w:t>
      </w:r>
      <w:r w:rsidRPr="004E636D">
        <w:rPr>
          <w:sz w:val="28"/>
          <w:szCs w:val="28"/>
          <w:lang w:val="kk-KZ"/>
        </w:rPr>
        <w:t xml:space="preserve">Қазақстан Республикасы Қаржы министрлігінің Мемлекеттік сатып алу және </w:t>
      </w:r>
      <w:proofErr w:type="spellStart"/>
      <w:r w:rsidRPr="004E636D">
        <w:rPr>
          <w:sz w:val="28"/>
          <w:szCs w:val="28"/>
          <w:lang w:val="kk-KZ"/>
        </w:rPr>
        <w:t>квазимемлекеттік</w:t>
      </w:r>
      <w:proofErr w:type="spellEnd"/>
      <w:r w:rsidRPr="004E636D">
        <w:rPr>
          <w:sz w:val="28"/>
          <w:szCs w:val="28"/>
          <w:lang w:val="kk-KZ"/>
        </w:rPr>
        <w:t xml:space="preserve"> сектордың сатып алу заңнамасы департаменті Қазақстан Республикасының заңнамасында белгіленген тәртіппен:</w:t>
      </w:r>
    </w:p>
    <w:p w14:paraId="394AFD63" w14:textId="77777777" w:rsidR="0051315E" w:rsidRDefault="0051315E" w:rsidP="0051315E">
      <w:pPr>
        <w:ind w:firstLine="708"/>
        <w:jc w:val="both"/>
        <w:rPr>
          <w:color w:val="000000"/>
          <w:sz w:val="28"/>
          <w:szCs w:val="28"/>
          <w:lang w:val="kk-KZ"/>
        </w:rPr>
      </w:pPr>
      <w:r w:rsidRPr="004E636D">
        <w:rPr>
          <w:sz w:val="28"/>
          <w:szCs w:val="28"/>
          <w:lang w:val="kk-KZ"/>
        </w:rPr>
        <w:t>1) осы бұйрықтың Қазақстан Республикасы Әділет министрлігінде мемлекеттік тіркелуін;</w:t>
      </w:r>
    </w:p>
    <w:p w14:paraId="0CE7A279" w14:textId="79AFDAB9" w:rsidR="0051315E" w:rsidRDefault="0051315E" w:rsidP="0051315E">
      <w:pPr>
        <w:ind w:firstLine="708"/>
        <w:jc w:val="both"/>
        <w:rPr>
          <w:color w:val="000000"/>
          <w:sz w:val="28"/>
          <w:szCs w:val="28"/>
          <w:lang w:val="kk-KZ"/>
        </w:rPr>
      </w:pPr>
      <w:r w:rsidRPr="004E636D">
        <w:rPr>
          <w:sz w:val="28"/>
          <w:szCs w:val="28"/>
          <w:lang w:val="kk-KZ"/>
        </w:rPr>
        <w:t xml:space="preserve">2) </w:t>
      </w:r>
      <w:r w:rsidR="00043382">
        <w:rPr>
          <w:sz w:val="28"/>
          <w:szCs w:val="28"/>
          <w:lang w:val="kk-KZ"/>
        </w:rPr>
        <w:t xml:space="preserve">ресми жарияланғаннан кейін </w:t>
      </w:r>
      <w:r w:rsidRPr="004E636D">
        <w:rPr>
          <w:sz w:val="28"/>
          <w:szCs w:val="28"/>
          <w:lang w:val="kk-KZ"/>
        </w:rPr>
        <w:t xml:space="preserve">осы бұйрықтың Қазақстан Республикасы Қаржы министрлігінің интернет-ресурсында орналастырылуын; </w:t>
      </w:r>
    </w:p>
    <w:p w14:paraId="2D50B7D4" w14:textId="77777777" w:rsidR="0051315E" w:rsidRDefault="0051315E" w:rsidP="0051315E">
      <w:pPr>
        <w:ind w:firstLine="708"/>
        <w:jc w:val="both"/>
        <w:rPr>
          <w:color w:val="000000"/>
          <w:sz w:val="28"/>
          <w:szCs w:val="28"/>
          <w:lang w:val="kk-KZ"/>
        </w:rPr>
      </w:pPr>
      <w:r w:rsidRPr="004E636D">
        <w:rPr>
          <w:sz w:val="28"/>
          <w:szCs w:val="28"/>
          <w:lang w:val="kk-KZ"/>
        </w:rPr>
        <w:t xml:space="preserve">3) осы бұйрық Қазақстан Республикасы Әділет министрлігінде мемлекеттік тіркеуден өткеннен кейін он жұмыс күні ішінде осы тармақтың </w:t>
      </w:r>
      <w:r w:rsidRPr="004E636D">
        <w:rPr>
          <w:sz w:val="28"/>
          <w:szCs w:val="28"/>
          <w:lang w:val="kk-KZ"/>
        </w:rPr>
        <w:br/>
        <w:t xml:space="preserve">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 </w:t>
      </w:r>
    </w:p>
    <w:p w14:paraId="5BB3B5BC" w14:textId="368DADFB" w:rsidR="0051315E" w:rsidRPr="006F505E" w:rsidRDefault="0051315E" w:rsidP="006F505E">
      <w:pPr>
        <w:ind w:firstLine="709"/>
        <w:jc w:val="both"/>
        <w:rPr>
          <w:color w:val="000000" w:themeColor="text1"/>
          <w:sz w:val="28"/>
          <w:szCs w:val="28"/>
          <w:lang w:val="kk-KZ"/>
        </w:rPr>
      </w:pPr>
      <w:r w:rsidRPr="004E636D">
        <w:rPr>
          <w:sz w:val="28"/>
          <w:szCs w:val="28"/>
          <w:lang w:val="kk-KZ"/>
        </w:rPr>
        <w:t xml:space="preserve">3. </w:t>
      </w:r>
      <w:r w:rsidR="006F505E" w:rsidRPr="006F505E">
        <w:rPr>
          <w:color w:val="000000" w:themeColor="text1"/>
          <w:sz w:val="28"/>
          <w:szCs w:val="28"/>
          <w:lang w:val="kk-KZ"/>
        </w:rPr>
        <w:t>Осы бұйрық алғашқы ресми жарияланған күнінен кейін күнтізбелік он күн өткен соң қолданысқа енгізіледі</w:t>
      </w:r>
      <w:r w:rsidR="00C23272" w:rsidRPr="00C23272">
        <w:rPr>
          <w:color w:val="000000" w:themeColor="text1"/>
          <w:sz w:val="28"/>
          <w:szCs w:val="28"/>
          <w:lang w:val="kk-KZ"/>
        </w:rPr>
        <w:t>.</w:t>
      </w:r>
    </w:p>
    <w:p w14:paraId="490D0A93" w14:textId="61D878DE" w:rsidR="0051315E" w:rsidRDefault="0051315E" w:rsidP="00934587">
      <w:pPr>
        <w:rPr>
          <w:color w:val="000000" w:themeColor="text1"/>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14:paraId="60BE661F" w14:textId="77777777" w:rsidTr="008858D2">
        <w:tc>
          <w:tcPr>
            <w:tcW w:w="3652" w:type="dxa"/>
            <w:hideMark/>
          </w:tcPr>
          <w:p w14:paraId="74453A00" w14:textId="77777777" w:rsidR="008858D2" w:rsidRDefault="008858D2">
            <w:pPr>
              <w:rPr>
                <w:b/>
                <w:sz w:val="28"/>
                <w:szCs w:val="28"/>
              </w:rPr>
            </w:pPr>
            <w:proofErr w:type="spellStart"/>
            <w:r>
              <w:rPr>
                <w:b/>
                <w:sz w:val="28"/>
                <w:szCs w:val="28"/>
              </w:rPr>
              <w:t>Лауазымы</w:t>
            </w:r>
            <w:proofErr w:type="spellEnd"/>
          </w:p>
        </w:tc>
        <w:tc>
          <w:tcPr>
            <w:tcW w:w="2126" w:type="dxa"/>
          </w:tcPr>
          <w:p w14:paraId="1ECEFA87" w14:textId="77777777" w:rsidR="008858D2" w:rsidRDefault="008858D2">
            <w:pPr>
              <w:rPr>
                <w:b/>
                <w:sz w:val="28"/>
                <w:szCs w:val="28"/>
                <w:lang w:val="kk-KZ"/>
              </w:rPr>
            </w:pPr>
          </w:p>
        </w:tc>
        <w:tc>
          <w:tcPr>
            <w:tcW w:w="3152" w:type="dxa"/>
            <w:hideMark/>
          </w:tcPr>
          <w:p w14:paraId="056DCF82" w14:textId="77777777" w:rsidR="008858D2" w:rsidRDefault="00B2298B">
            <w:pPr>
              <w:rPr>
                <w:b/>
                <w:sz w:val="28"/>
                <w:szCs w:val="28"/>
                <w:lang w:val="kk-KZ"/>
              </w:rPr>
            </w:pPr>
            <w:r>
              <w:rPr>
                <w:b/>
                <w:sz w:val="28"/>
                <w:szCs w:val="28"/>
                <w:lang w:val="kk-KZ"/>
              </w:rPr>
              <w:t>Аты-жөні</w:t>
            </w:r>
          </w:p>
        </w:tc>
      </w:tr>
    </w:tbl>
    <w:p w14:paraId="0360A070" w14:textId="77777777" w:rsidR="00642211" w:rsidRPr="00F7595C" w:rsidRDefault="00642211" w:rsidP="00AB4533">
      <w:pPr>
        <w:overflowPunct/>
        <w:autoSpaceDE/>
        <w:autoSpaceDN/>
        <w:adjustRightInd/>
        <w:rPr>
          <w:lang w:val="en-US"/>
        </w:rPr>
      </w:pPr>
    </w:p>
    <w:sectPr w:rsidR="00642211" w:rsidRPr="00F7595C" w:rsidSect="007F17D4">
      <w:headerReference w:type="even" r:id="rId17"/>
      <w:headerReference w:type="default" r:id="rId18"/>
      <w:headerReference w:type="first" r:id="rId1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A45CC" w14:textId="77777777" w:rsidR="00FB52E5" w:rsidRDefault="00FB52E5">
      <w:r>
        <w:separator/>
      </w:r>
    </w:p>
  </w:endnote>
  <w:endnote w:type="continuationSeparator" w:id="0">
    <w:p w14:paraId="52390EE0" w14:textId="77777777" w:rsidR="00FB52E5" w:rsidRDefault="00FB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37464" w14:textId="77777777" w:rsidR="00FB52E5" w:rsidRDefault="00FB52E5">
      <w:r>
        <w:separator/>
      </w:r>
    </w:p>
  </w:footnote>
  <w:footnote w:type="continuationSeparator" w:id="0">
    <w:p w14:paraId="32CF4A1E" w14:textId="77777777" w:rsidR="00FB52E5" w:rsidRDefault="00FB5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BD06"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445C8C16"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2780"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340C9">
      <w:rPr>
        <w:rStyle w:val="af1"/>
        <w:noProof/>
      </w:rPr>
      <w:t>2</w:t>
    </w:r>
    <w:r>
      <w:rPr>
        <w:rStyle w:val="af1"/>
      </w:rPr>
      <w:fldChar w:fldCharType="end"/>
    </w:r>
  </w:p>
  <w:p w14:paraId="1EEF397C" w14:textId="77777777" w:rsidR="00BE78CA" w:rsidRDefault="00BE78CA" w:rsidP="00AB4533">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14:paraId="322244CE" w14:textId="77777777" w:rsidTr="00DC45FB">
      <w:trPr>
        <w:trHeight w:val="1348"/>
      </w:trPr>
      <w:tc>
        <w:tcPr>
          <w:tcW w:w="4362" w:type="dxa"/>
          <w:shd w:val="clear" w:color="auto" w:fill="auto"/>
        </w:tcPr>
        <w:p w14:paraId="0C020238" w14:textId="77777777" w:rsidR="00DC45FB" w:rsidRPr="0051315E" w:rsidRDefault="002C3EC7" w:rsidP="002F11B1">
          <w:pPr>
            <w:spacing w:line="288" w:lineRule="auto"/>
            <w:ind w:right="459"/>
            <w:jc w:val="center"/>
            <w:rPr>
              <w:b/>
              <w:bCs/>
              <w:color w:val="3399FF"/>
              <w:sz w:val="28"/>
              <w:szCs w:val="28"/>
              <w:lang w:val="kk-KZ"/>
            </w:rPr>
          </w:pPr>
          <w:r w:rsidRPr="0051315E">
            <w:rPr>
              <w:b/>
              <w:bCs/>
              <w:color w:val="3399FF"/>
              <w:sz w:val="28"/>
              <w:szCs w:val="28"/>
            </w:rPr>
            <w:t>ҚАЗАҚСТАН</w:t>
          </w:r>
          <w:r w:rsidRPr="0051315E">
            <w:rPr>
              <w:b/>
              <w:bCs/>
              <w:color w:val="3399FF"/>
              <w:sz w:val="28"/>
              <w:szCs w:val="28"/>
              <w:lang w:val="kk-KZ"/>
            </w:rPr>
            <w:t xml:space="preserve"> </w:t>
          </w:r>
        </w:p>
        <w:p w14:paraId="441BE4ED" w14:textId="085D8450" w:rsidR="00DC45FB" w:rsidRPr="0051315E" w:rsidRDefault="002C3EC7" w:rsidP="002F11B1">
          <w:pPr>
            <w:spacing w:line="288" w:lineRule="auto"/>
            <w:ind w:right="459"/>
            <w:jc w:val="center"/>
            <w:rPr>
              <w:b/>
              <w:bCs/>
              <w:color w:val="3399FF"/>
              <w:sz w:val="28"/>
              <w:szCs w:val="28"/>
              <w:lang w:val="kk-KZ"/>
            </w:rPr>
          </w:pPr>
          <w:r w:rsidRPr="0051315E">
            <w:rPr>
              <w:b/>
              <w:bCs/>
              <w:color w:val="3399FF"/>
              <w:sz w:val="28"/>
              <w:szCs w:val="28"/>
            </w:rPr>
            <w:t>РЕСПУБЛИКАСЫ</w:t>
          </w:r>
        </w:p>
        <w:p w14:paraId="7D2A35FB" w14:textId="7F9FFA04" w:rsidR="004B400D" w:rsidRPr="00D100F6" w:rsidRDefault="0051315E" w:rsidP="002F11B1">
          <w:pPr>
            <w:spacing w:line="288" w:lineRule="auto"/>
            <w:ind w:right="459"/>
            <w:jc w:val="center"/>
            <w:rPr>
              <w:b/>
              <w:color w:val="3A7298"/>
              <w:sz w:val="32"/>
              <w:szCs w:val="32"/>
              <w:lang w:val="kk-KZ"/>
            </w:rPr>
          </w:pPr>
          <w:r w:rsidRPr="0051315E">
            <w:rPr>
              <w:b/>
              <w:bCs/>
              <w:color w:val="3399FF"/>
              <w:sz w:val="28"/>
              <w:szCs w:val="28"/>
              <w:lang w:val="kk-KZ"/>
            </w:rPr>
            <w:t>ҚАРЖЫ</w:t>
          </w:r>
          <w:r w:rsidR="002C3EC7" w:rsidRPr="0051315E">
            <w:rPr>
              <w:b/>
              <w:bCs/>
              <w:color w:val="3399FF"/>
              <w:sz w:val="28"/>
              <w:szCs w:val="28"/>
              <w:lang w:val="kk-KZ"/>
            </w:rPr>
            <w:t xml:space="preserve"> МИНИСТРЛІГІ</w:t>
          </w:r>
        </w:p>
      </w:tc>
      <w:tc>
        <w:tcPr>
          <w:tcW w:w="2126" w:type="dxa"/>
          <w:shd w:val="clear" w:color="auto" w:fill="auto"/>
        </w:tcPr>
        <w:p w14:paraId="5765CEE0" w14:textId="77777777" w:rsidR="004B400D" w:rsidRPr="00C723BA" w:rsidRDefault="00C723BA" w:rsidP="00782A16">
          <w:pPr>
            <w:jc w:val="center"/>
            <w:rPr>
              <w:sz w:val="22"/>
              <w:szCs w:val="22"/>
              <w:lang w:val="kk-KZ"/>
            </w:rPr>
          </w:pPr>
          <w:r>
            <w:rPr>
              <w:noProof/>
              <w:sz w:val="22"/>
              <w:szCs w:val="22"/>
            </w:rPr>
            <w:drawing>
              <wp:inline distT="0" distB="0" distL="0" distR="0" wp14:anchorId="4E6BDAA6" wp14:editId="1AB00206">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65CC11B5" w14:textId="3BD8C3D2" w:rsidR="00DC45FB" w:rsidRPr="0051315E" w:rsidRDefault="002C3EC7" w:rsidP="002C3EC7">
          <w:pPr>
            <w:spacing w:line="288" w:lineRule="auto"/>
            <w:jc w:val="center"/>
            <w:rPr>
              <w:b/>
              <w:bCs/>
              <w:color w:val="3399FF"/>
              <w:sz w:val="28"/>
              <w:szCs w:val="28"/>
              <w:lang w:val="kk-KZ"/>
            </w:rPr>
          </w:pPr>
          <w:r w:rsidRPr="0051315E">
            <w:rPr>
              <w:b/>
              <w:bCs/>
              <w:color w:val="3399FF"/>
              <w:sz w:val="28"/>
              <w:szCs w:val="28"/>
              <w:lang w:val="kk-KZ"/>
            </w:rPr>
            <w:t xml:space="preserve">МИНИСТЕРСТВО </w:t>
          </w:r>
          <w:r w:rsidR="0051315E" w:rsidRPr="0051315E">
            <w:rPr>
              <w:b/>
              <w:bCs/>
              <w:color w:val="3399FF"/>
              <w:sz w:val="28"/>
              <w:szCs w:val="28"/>
              <w:lang w:val="kk-KZ"/>
            </w:rPr>
            <w:t>ФИНАНСОВ</w:t>
          </w:r>
          <w:r w:rsidRPr="0051315E">
            <w:rPr>
              <w:b/>
              <w:bCs/>
              <w:color w:val="3399FF"/>
              <w:sz w:val="28"/>
              <w:szCs w:val="28"/>
              <w:lang w:val="kk-KZ"/>
            </w:rPr>
            <w:t xml:space="preserve"> </w:t>
          </w:r>
        </w:p>
        <w:p w14:paraId="60D04CE1" w14:textId="77777777" w:rsidR="004B400D" w:rsidRPr="00D100F6" w:rsidRDefault="002C3EC7" w:rsidP="002C3EC7">
          <w:pPr>
            <w:spacing w:line="288" w:lineRule="auto"/>
            <w:jc w:val="center"/>
            <w:rPr>
              <w:b/>
              <w:color w:val="3A7298"/>
              <w:sz w:val="29"/>
              <w:szCs w:val="29"/>
              <w:lang w:val="kk-KZ"/>
            </w:rPr>
          </w:pPr>
          <w:r w:rsidRPr="0051315E">
            <w:rPr>
              <w:b/>
              <w:bCs/>
              <w:color w:val="3399FF"/>
              <w:sz w:val="28"/>
              <w:szCs w:val="28"/>
              <w:lang w:val="kk-KZ"/>
            </w:rPr>
            <w:t>РЕСПУБЛИКИ КАЗАХСТАН</w:t>
          </w:r>
        </w:p>
      </w:tc>
    </w:tr>
    <w:tr w:rsidR="00642211" w:rsidRPr="00D100F6" w14:paraId="7F366B94" w14:textId="77777777" w:rsidTr="00DC45FB">
      <w:trPr>
        <w:trHeight w:val="591"/>
      </w:trPr>
      <w:tc>
        <w:tcPr>
          <w:tcW w:w="4362" w:type="dxa"/>
          <w:shd w:val="clear" w:color="auto" w:fill="auto"/>
        </w:tcPr>
        <w:p w14:paraId="67B67058" w14:textId="77777777" w:rsidR="00642211" w:rsidRDefault="00642211" w:rsidP="00642211">
          <w:pPr>
            <w:widowControl w:val="0"/>
            <w:ind w:right="459"/>
            <w:jc w:val="center"/>
            <w:rPr>
              <w:b/>
              <w:bCs/>
              <w:color w:val="3399FF"/>
              <w:sz w:val="22"/>
              <w:szCs w:val="22"/>
            </w:rPr>
          </w:pPr>
        </w:p>
        <w:p w14:paraId="5D00D42E"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03D8DE5A" w14:textId="77777777" w:rsidR="00642211" w:rsidRDefault="00642211" w:rsidP="00782A16">
          <w:pPr>
            <w:jc w:val="center"/>
            <w:rPr>
              <w:sz w:val="22"/>
              <w:szCs w:val="22"/>
              <w:lang w:val="kk-KZ"/>
            </w:rPr>
          </w:pPr>
        </w:p>
      </w:tc>
      <w:tc>
        <w:tcPr>
          <w:tcW w:w="4263" w:type="dxa"/>
          <w:shd w:val="clear" w:color="auto" w:fill="auto"/>
        </w:tcPr>
        <w:p w14:paraId="31D6DCEA" w14:textId="77777777"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6D4A7359" wp14:editId="5C380EFF">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1D5E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14:paraId="1AE5DC05"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65C9FCB5" w14:textId="77777777" w:rsidR="00C7780A" w:rsidRDefault="00C7780A" w:rsidP="004B400D">
    <w:pPr>
      <w:pStyle w:val="aa"/>
      <w:rPr>
        <w:color w:val="3A7298"/>
        <w:sz w:val="22"/>
        <w:szCs w:val="22"/>
        <w:lang w:val="kk-KZ"/>
      </w:rPr>
    </w:pPr>
  </w:p>
  <w:p w14:paraId="10F093FB" w14:textId="77777777"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14:paraId="7869D10F" w14:textId="77777777" w:rsidR="004B400D" w:rsidRPr="00123C1D" w:rsidRDefault="004B400D" w:rsidP="004B400D">
    <w:pPr>
      <w:rPr>
        <w:color w:val="3A7234"/>
        <w:sz w:val="14"/>
        <w:szCs w:val="14"/>
        <w:lang w:val="kk-KZ"/>
      </w:rPr>
    </w:pPr>
  </w:p>
  <w:p w14:paraId="0E86143A"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43382"/>
    <w:rsid w:val="00073119"/>
    <w:rsid w:val="000870F9"/>
    <w:rsid w:val="000922AA"/>
    <w:rsid w:val="000D4DAC"/>
    <w:rsid w:val="000F48E7"/>
    <w:rsid w:val="00124A5D"/>
    <w:rsid w:val="0013138A"/>
    <w:rsid w:val="001319EE"/>
    <w:rsid w:val="00143292"/>
    <w:rsid w:val="001553DC"/>
    <w:rsid w:val="001763DE"/>
    <w:rsid w:val="001A1881"/>
    <w:rsid w:val="001B61C1"/>
    <w:rsid w:val="001F4925"/>
    <w:rsid w:val="001F64CB"/>
    <w:rsid w:val="002000F4"/>
    <w:rsid w:val="0022101F"/>
    <w:rsid w:val="0023374B"/>
    <w:rsid w:val="00251F3F"/>
    <w:rsid w:val="002A394A"/>
    <w:rsid w:val="002C137E"/>
    <w:rsid w:val="002C3EC7"/>
    <w:rsid w:val="002F11B1"/>
    <w:rsid w:val="00341898"/>
    <w:rsid w:val="00364E0B"/>
    <w:rsid w:val="0037549F"/>
    <w:rsid w:val="00395E5E"/>
    <w:rsid w:val="003B261C"/>
    <w:rsid w:val="003F241E"/>
    <w:rsid w:val="003F26A2"/>
    <w:rsid w:val="0040085B"/>
    <w:rsid w:val="004067E2"/>
    <w:rsid w:val="00423754"/>
    <w:rsid w:val="00430E89"/>
    <w:rsid w:val="00471BDD"/>
    <w:rsid w:val="004726FE"/>
    <w:rsid w:val="00486F3C"/>
    <w:rsid w:val="0049623C"/>
    <w:rsid w:val="004B400D"/>
    <w:rsid w:val="004B6D21"/>
    <w:rsid w:val="004C34B8"/>
    <w:rsid w:val="004E49BE"/>
    <w:rsid w:val="004F3375"/>
    <w:rsid w:val="00500E27"/>
    <w:rsid w:val="0051315E"/>
    <w:rsid w:val="005833B8"/>
    <w:rsid w:val="005C4F8D"/>
    <w:rsid w:val="005C5B03"/>
    <w:rsid w:val="005C5F30"/>
    <w:rsid w:val="005D3B78"/>
    <w:rsid w:val="005D6E28"/>
    <w:rsid w:val="005F582C"/>
    <w:rsid w:val="006340C9"/>
    <w:rsid w:val="00642211"/>
    <w:rsid w:val="0067240F"/>
    <w:rsid w:val="006821F5"/>
    <w:rsid w:val="006B0963"/>
    <w:rsid w:val="006B6938"/>
    <w:rsid w:val="006E1117"/>
    <w:rsid w:val="006F505E"/>
    <w:rsid w:val="007006E3"/>
    <w:rsid w:val="007111E8"/>
    <w:rsid w:val="00720FC6"/>
    <w:rsid w:val="00731B2A"/>
    <w:rsid w:val="00740441"/>
    <w:rsid w:val="00762DD5"/>
    <w:rsid w:val="007702A5"/>
    <w:rsid w:val="007767CD"/>
    <w:rsid w:val="00782A16"/>
    <w:rsid w:val="00783062"/>
    <w:rsid w:val="007D1E56"/>
    <w:rsid w:val="007E588D"/>
    <w:rsid w:val="007F17D4"/>
    <w:rsid w:val="007F3B63"/>
    <w:rsid w:val="0081000A"/>
    <w:rsid w:val="00825EEF"/>
    <w:rsid w:val="0084060A"/>
    <w:rsid w:val="008436CA"/>
    <w:rsid w:val="00866964"/>
    <w:rsid w:val="00867A20"/>
    <w:rsid w:val="00867FA4"/>
    <w:rsid w:val="00872B4A"/>
    <w:rsid w:val="008858D2"/>
    <w:rsid w:val="00892E1E"/>
    <w:rsid w:val="00896849"/>
    <w:rsid w:val="00910887"/>
    <w:rsid w:val="009139A9"/>
    <w:rsid w:val="00914138"/>
    <w:rsid w:val="00915A4B"/>
    <w:rsid w:val="00934587"/>
    <w:rsid w:val="0094547D"/>
    <w:rsid w:val="009556BF"/>
    <w:rsid w:val="00965DB2"/>
    <w:rsid w:val="009703D0"/>
    <w:rsid w:val="009924CE"/>
    <w:rsid w:val="009B69F4"/>
    <w:rsid w:val="009C4FD7"/>
    <w:rsid w:val="009C629C"/>
    <w:rsid w:val="009D1F77"/>
    <w:rsid w:val="009E2789"/>
    <w:rsid w:val="00A10052"/>
    <w:rsid w:val="00A17FE7"/>
    <w:rsid w:val="00A338BC"/>
    <w:rsid w:val="00A47D62"/>
    <w:rsid w:val="00AA225A"/>
    <w:rsid w:val="00AB4533"/>
    <w:rsid w:val="00AC76FB"/>
    <w:rsid w:val="00B12C86"/>
    <w:rsid w:val="00B2298B"/>
    <w:rsid w:val="00B30549"/>
    <w:rsid w:val="00B309E5"/>
    <w:rsid w:val="00B4695F"/>
    <w:rsid w:val="00B5615F"/>
    <w:rsid w:val="00B841B2"/>
    <w:rsid w:val="00B86340"/>
    <w:rsid w:val="00B95810"/>
    <w:rsid w:val="00BE3CFA"/>
    <w:rsid w:val="00BE78CA"/>
    <w:rsid w:val="00C00304"/>
    <w:rsid w:val="00C23272"/>
    <w:rsid w:val="00C3030C"/>
    <w:rsid w:val="00C33D18"/>
    <w:rsid w:val="00C44B74"/>
    <w:rsid w:val="00C44E63"/>
    <w:rsid w:val="00C723BA"/>
    <w:rsid w:val="00C7780A"/>
    <w:rsid w:val="00CA1875"/>
    <w:rsid w:val="00CC7D90"/>
    <w:rsid w:val="00CD3C51"/>
    <w:rsid w:val="00CE6A1B"/>
    <w:rsid w:val="00D03D0C"/>
    <w:rsid w:val="00D11982"/>
    <w:rsid w:val="00D14F06"/>
    <w:rsid w:val="00D15FCF"/>
    <w:rsid w:val="00DC3588"/>
    <w:rsid w:val="00DC45FB"/>
    <w:rsid w:val="00DD35CD"/>
    <w:rsid w:val="00E34865"/>
    <w:rsid w:val="00E43190"/>
    <w:rsid w:val="00E57A5B"/>
    <w:rsid w:val="00E760DE"/>
    <w:rsid w:val="00E866E0"/>
    <w:rsid w:val="00E87035"/>
    <w:rsid w:val="00EB54A3"/>
    <w:rsid w:val="00EC3C11"/>
    <w:rsid w:val="00ED617A"/>
    <w:rsid w:val="00EE1A39"/>
    <w:rsid w:val="00EE69B8"/>
    <w:rsid w:val="00F21C4F"/>
    <w:rsid w:val="00F22932"/>
    <w:rsid w:val="00F525B9"/>
    <w:rsid w:val="00F64017"/>
    <w:rsid w:val="00F728D0"/>
    <w:rsid w:val="00F7595C"/>
    <w:rsid w:val="00F93EE0"/>
    <w:rsid w:val="00FB52E5"/>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F8386"/>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9C629C"/>
    <w:pPr>
      <w:keepNext/>
      <w:keepLines/>
      <w:overflowPunct/>
      <w:autoSpaceDE/>
      <w:autoSpaceDN/>
      <w:adjustRightInd/>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0">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
    <w:uiPriority w:val="99"/>
    <w:locked/>
    <w:rsid w:val="0051315E"/>
    <w:rPr>
      <w:sz w:val="24"/>
      <w:szCs w:val="24"/>
    </w:rPr>
  </w:style>
  <w:style w:type="character" w:customStyle="1" w:styleId="10">
    <w:name w:val="Заголовок 1 Знак"/>
    <w:basedOn w:val="a0"/>
    <w:link w:val="1"/>
    <w:uiPriority w:val="9"/>
    <w:rsid w:val="009C629C"/>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236923">
      <w:bodyDiv w:val="1"/>
      <w:marLeft w:val="0"/>
      <w:marRight w:val="0"/>
      <w:marTop w:val="0"/>
      <w:marBottom w:val="0"/>
      <w:divBdr>
        <w:top w:val="none" w:sz="0" w:space="0" w:color="auto"/>
        <w:left w:val="none" w:sz="0" w:space="0" w:color="auto"/>
        <w:bottom w:val="none" w:sz="0" w:space="0" w:color="auto"/>
        <w:right w:val="none" w:sz="0" w:space="0" w:color="auto"/>
      </w:divBdr>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400035238" TargetMode="External"/><Relationship Id="rId13" Type="http://schemas.openxmlformats.org/officeDocument/2006/relationships/hyperlink" Target="http://adilet.zan.kz/kaz/docs/Z1500000434"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adilet.zan.kz/kaz/docs/V240003523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adilet.zan.kz/kaz/docs/Z15000004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V2400035238" TargetMode="External"/><Relationship Id="rId5" Type="http://schemas.openxmlformats.org/officeDocument/2006/relationships/webSettings" Target="webSettings.xml"/><Relationship Id="rId15" Type="http://schemas.openxmlformats.org/officeDocument/2006/relationships/hyperlink" Target="http://adilet.zan.kz/kaz/docs/Z1500000434" TargetMode="External"/><Relationship Id="rId10" Type="http://schemas.openxmlformats.org/officeDocument/2006/relationships/hyperlink" Target="http://adilet.zan.kz/kaz/docs/Z1500000434"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adilet.zan.kz/kaz/docs/V2400035238" TargetMode="External"/><Relationship Id="rId14" Type="http://schemas.openxmlformats.org/officeDocument/2006/relationships/hyperlink" Target="http://adilet.zan.kz/kaz/docs/K200000035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0AD42-4095-4DFA-9280-A88F7B221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9</Pages>
  <Words>3161</Words>
  <Characters>18018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Жансая Толеугазиевна Рымбекова</cp:lastModifiedBy>
  <cp:revision>40</cp:revision>
  <cp:lastPrinted>2024-09-13T11:19:00Z</cp:lastPrinted>
  <dcterms:created xsi:type="dcterms:W3CDTF">2024-09-11T13:45:00Z</dcterms:created>
  <dcterms:modified xsi:type="dcterms:W3CDTF">2025-01-13T05:58:00Z</dcterms:modified>
</cp:coreProperties>
</file>