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284" w:type="dxa"/>
        <w:tblInd w:w="6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</w:tblGrid>
      <w:tr w:rsidR="002B0FB8" w:rsidRPr="00F239E0" w14:paraId="54F8FBF9" w14:textId="77777777" w:rsidTr="00F239E0">
        <w:trPr>
          <w:trHeight w:val="130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3D111FAD" w14:textId="74044015" w:rsidR="00F92E82" w:rsidRPr="00F239E0" w:rsidRDefault="00F92E82" w:rsidP="00773DD7">
            <w:pPr>
              <w:jc w:val="center"/>
              <w:rPr>
                <w:sz w:val="28"/>
              </w:rPr>
            </w:pPr>
            <w:r w:rsidRPr="00F239E0">
              <w:rPr>
                <w:sz w:val="28"/>
              </w:rPr>
              <w:t xml:space="preserve">Приложение </w:t>
            </w:r>
            <w:r w:rsidR="00E257DC">
              <w:rPr>
                <w:sz w:val="28"/>
                <w:lang w:val="kk-KZ"/>
              </w:rPr>
              <w:t>2</w:t>
            </w:r>
            <w:r w:rsidR="00542020">
              <w:rPr>
                <w:sz w:val="28"/>
                <w:lang w:val="kk-KZ"/>
              </w:rPr>
              <w:t xml:space="preserve"> </w:t>
            </w:r>
            <w:r w:rsidRPr="00F239E0">
              <w:rPr>
                <w:sz w:val="28"/>
              </w:rPr>
              <w:t>к приказу</w:t>
            </w:r>
          </w:p>
        </w:tc>
      </w:tr>
    </w:tbl>
    <w:p w14:paraId="6EE76E46" w14:textId="77777777" w:rsidR="0099366C" w:rsidRPr="00773DD7" w:rsidRDefault="0099366C" w:rsidP="00773DD7">
      <w:pPr>
        <w:ind w:firstLine="709"/>
        <w:jc w:val="center"/>
        <w:rPr>
          <w:bCs/>
          <w:sz w:val="28"/>
        </w:rPr>
      </w:pPr>
    </w:p>
    <w:p w14:paraId="54027154" w14:textId="77777777" w:rsidR="00306BD1" w:rsidRPr="00306BD1" w:rsidRDefault="00306BD1" w:rsidP="00306BD1">
      <w:pPr>
        <w:ind w:left="6237"/>
        <w:jc w:val="center"/>
        <w:rPr>
          <w:spacing w:val="2"/>
          <w:sz w:val="28"/>
          <w:szCs w:val="28"/>
        </w:rPr>
      </w:pPr>
      <w:bookmarkStart w:id="0" w:name="_Hlk186991126"/>
      <w:r w:rsidRPr="00306BD1">
        <w:rPr>
          <w:spacing w:val="2"/>
          <w:sz w:val="28"/>
          <w:szCs w:val="28"/>
        </w:rPr>
        <w:t>Приложение 7</w:t>
      </w:r>
    </w:p>
    <w:p w14:paraId="7CC28A77" w14:textId="77777777" w:rsidR="00306BD1" w:rsidRPr="00306BD1" w:rsidRDefault="00306BD1" w:rsidP="00306BD1">
      <w:pPr>
        <w:ind w:left="6237"/>
        <w:jc w:val="center"/>
        <w:rPr>
          <w:spacing w:val="2"/>
          <w:sz w:val="28"/>
          <w:szCs w:val="28"/>
        </w:rPr>
      </w:pPr>
      <w:r w:rsidRPr="00306BD1">
        <w:rPr>
          <w:spacing w:val="2"/>
          <w:sz w:val="28"/>
          <w:szCs w:val="28"/>
        </w:rPr>
        <w:t>к Правилам осуществления</w:t>
      </w:r>
      <w:r w:rsidRPr="00306BD1">
        <w:rPr>
          <w:spacing w:val="2"/>
          <w:sz w:val="28"/>
          <w:szCs w:val="28"/>
        </w:rPr>
        <w:br/>
      </w:r>
      <w:r w:rsidRPr="00306BD1">
        <w:rPr>
          <w:spacing w:val="2"/>
          <w:sz w:val="28"/>
          <w:szCs w:val="28"/>
          <w:lang w:val="kk-KZ"/>
        </w:rPr>
        <w:t xml:space="preserve">  </w:t>
      </w:r>
      <w:r w:rsidRPr="00306BD1">
        <w:rPr>
          <w:spacing w:val="2"/>
          <w:sz w:val="28"/>
          <w:szCs w:val="28"/>
        </w:rPr>
        <w:t>государственных закупок</w:t>
      </w:r>
    </w:p>
    <w:bookmarkEnd w:id="0"/>
    <w:p w14:paraId="111E9071" w14:textId="5BBB0919" w:rsidR="00773DD7" w:rsidRPr="00306BD1" w:rsidRDefault="00773DD7" w:rsidP="00773DD7">
      <w:pPr>
        <w:pStyle w:val="af"/>
        <w:jc w:val="both"/>
        <w:rPr>
          <w:rFonts w:ascii="Times New Roman" w:eastAsia="Times New Roman" w:hAnsi="Times New Roman"/>
          <w:bCs/>
          <w:color w:val="000000"/>
          <w:spacing w:val="2"/>
          <w:sz w:val="28"/>
          <w:szCs w:val="28"/>
        </w:rPr>
      </w:pPr>
    </w:p>
    <w:p w14:paraId="76DA28EC" w14:textId="6F1F24A7" w:rsidR="00306BD1" w:rsidRPr="00306BD1" w:rsidRDefault="00306BD1" w:rsidP="00306BD1">
      <w:pPr>
        <w:jc w:val="center"/>
        <w:rPr>
          <w:b/>
          <w:color w:val="000000"/>
          <w:sz w:val="28"/>
          <w:szCs w:val="28"/>
        </w:rPr>
      </w:pPr>
      <w:r w:rsidRPr="00306BD1">
        <w:rPr>
          <w:b/>
          <w:color w:val="000000"/>
          <w:sz w:val="28"/>
          <w:szCs w:val="28"/>
        </w:rPr>
        <w:t xml:space="preserve">Протокол об итогах </w:t>
      </w:r>
      <w:r w:rsidRPr="00306BD1">
        <w:rPr>
          <w:b/>
          <w:bCs/>
          <w:sz w:val="28"/>
          <w:szCs w:val="28"/>
        </w:rPr>
        <w:t>государственных закупок способом конкурса</w:t>
      </w:r>
    </w:p>
    <w:p w14:paraId="15816445" w14:textId="1FF05939" w:rsidR="00306BD1" w:rsidRDefault="00306BD1" w:rsidP="00306BD1">
      <w:pPr>
        <w:jc w:val="center"/>
        <w:rPr>
          <w:bCs/>
          <w:color w:val="000000"/>
          <w:sz w:val="28"/>
          <w:szCs w:val="28"/>
        </w:rPr>
      </w:pPr>
      <w:r w:rsidRPr="00306BD1">
        <w:rPr>
          <w:bCs/>
          <w:color w:val="000000"/>
          <w:sz w:val="28"/>
          <w:szCs w:val="28"/>
        </w:rPr>
        <w:t>(номер конкурса) при этом номер должен быть привязан</w:t>
      </w:r>
    </w:p>
    <w:p w14:paraId="2A60DC6C" w14:textId="060F56CB" w:rsidR="00306BD1" w:rsidRPr="00306BD1" w:rsidRDefault="00306BD1" w:rsidP="00306BD1">
      <w:pPr>
        <w:jc w:val="center"/>
        <w:rPr>
          <w:bCs/>
          <w:color w:val="000000"/>
          <w:sz w:val="28"/>
          <w:szCs w:val="28"/>
        </w:rPr>
      </w:pPr>
      <w:r w:rsidRPr="00306BD1">
        <w:rPr>
          <w:bCs/>
          <w:color w:val="000000"/>
          <w:sz w:val="28"/>
          <w:szCs w:val="28"/>
        </w:rPr>
        <w:t>к способу и номеру закупки</w:t>
      </w:r>
    </w:p>
    <w:p w14:paraId="60F4EA48" w14:textId="77777777" w:rsidR="00306BD1" w:rsidRPr="00306BD1" w:rsidRDefault="00306BD1" w:rsidP="00306BD1">
      <w:pPr>
        <w:jc w:val="center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(формируется на каждый лот в отдельности)</w:t>
      </w:r>
    </w:p>
    <w:p w14:paraId="2ECCBE33" w14:textId="77777777" w:rsidR="00306BD1" w:rsidRPr="00306BD1" w:rsidRDefault="00306BD1" w:rsidP="00306BD1">
      <w:pPr>
        <w:jc w:val="both"/>
        <w:rPr>
          <w:color w:val="000000"/>
          <w:sz w:val="28"/>
          <w:szCs w:val="28"/>
        </w:rPr>
      </w:pPr>
    </w:p>
    <w:p w14:paraId="7FA96F88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Дата и время</w:t>
      </w:r>
    </w:p>
    <w:p w14:paraId="2228BFC6" w14:textId="635A8C40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Заказчик* ___________________________________________</w:t>
      </w:r>
      <w:r>
        <w:rPr>
          <w:color w:val="000000"/>
          <w:sz w:val="28"/>
          <w:szCs w:val="28"/>
        </w:rPr>
        <w:t>___________</w:t>
      </w:r>
    </w:p>
    <w:p w14:paraId="1051E314" w14:textId="44B925D4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№ конкурса ___________________________________________</w:t>
      </w:r>
      <w:r>
        <w:rPr>
          <w:color w:val="000000"/>
          <w:sz w:val="28"/>
          <w:szCs w:val="28"/>
        </w:rPr>
        <w:t>__________</w:t>
      </w:r>
    </w:p>
    <w:p w14:paraId="30812911" w14:textId="72DDD822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Название конкурса ___________________________________________</w:t>
      </w:r>
      <w:r>
        <w:rPr>
          <w:color w:val="000000"/>
          <w:sz w:val="28"/>
          <w:szCs w:val="28"/>
        </w:rPr>
        <w:t>____</w:t>
      </w:r>
    </w:p>
    <w:p w14:paraId="661150DB" w14:textId="41DA2654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Наименование организатора ______________________________________</w:t>
      </w:r>
      <w:r>
        <w:rPr>
          <w:color w:val="000000"/>
          <w:sz w:val="28"/>
          <w:szCs w:val="28"/>
        </w:rPr>
        <w:t>_</w:t>
      </w:r>
    </w:p>
    <w:p w14:paraId="4157E00A" w14:textId="79519EE5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Адрес организатора ___________________________________________</w:t>
      </w:r>
      <w:r>
        <w:rPr>
          <w:color w:val="000000"/>
          <w:sz w:val="28"/>
          <w:szCs w:val="28"/>
        </w:rPr>
        <w:t>___</w:t>
      </w:r>
    </w:p>
    <w:p w14:paraId="633AAA7C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Состав конкурсной комиссии: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3816"/>
        <w:gridCol w:w="2835"/>
        <w:gridCol w:w="2409"/>
      </w:tblGrid>
      <w:tr w:rsidR="00306BD1" w:rsidRPr="00306BD1" w14:paraId="144840BD" w14:textId="77777777" w:rsidTr="00306BD1">
        <w:trPr>
          <w:trHeight w:val="17"/>
        </w:trPr>
        <w:tc>
          <w:tcPr>
            <w:tcW w:w="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B427E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8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2C7BF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Ф.И.О. (при его наличии)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5BA6A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Должность в организации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D27AF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Роль в комиссии</w:t>
            </w:r>
          </w:p>
        </w:tc>
      </w:tr>
      <w:tr w:rsidR="00306BD1" w:rsidRPr="00306BD1" w14:paraId="4C81AF63" w14:textId="77777777" w:rsidTr="00306BD1">
        <w:trPr>
          <w:trHeight w:val="17"/>
        </w:trPr>
        <w:tc>
          <w:tcPr>
            <w:tcW w:w="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8562C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EA2B7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4F9F4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5FDAE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26324521" w14:textId="77777777" w:rsidR="00306BD1" w:rsidRPr="00306BD1" w:rsidRDefault="00306BD1" w:rsidP="00306BD1">
      <w:pPr>
        <w:ind w:firstLine="708"/>
        <w:jc w:val="both"/>
        <w:rPr>
          <w:color w:val="000000"/>
          <w:sz w:val="28"/>
          <w:szCs w:val="28"/>
        </w:rPr>
      </w:pPr>
      <w:r w:rsidRPr="00306BD1">
        <w:rPr>
          <w:color w:val="000000"/>
          <w:sz w:val="28"/>
          <w:szCs w:val="28"/>
        </w:rPr>
        <w:t>Перечень закупаемых товаров, работ, услуг с указанием общей суммы ___</w:t>
      </w:r>
    </w:p>
    <w:p w14:paraId="7192D4E2" w14:textId="77777777" w:rsidR="00306BD1" w:rsidRPr="00306BD1" w:rsidRDefault="00306BD1" w:rsidP="00306BD1">
      <w:pPr>
        <w:ind w:firstLine="708"/>
        <w:jc w:val="both"/>
        <w:rPr>
          <w:color w:val="000000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304"/>
        <w:gridCol w:w="1985"/>
        <w:gridCol w:w="1559"/>
        <w:gridCol w:w="2126"/>
        <w:gridCol w:w="2126"/>
      </w:tblGrid>
      <w:tr w:rsidR="00306BD1" w:rsidRPr="00306BD1" w14:paraId="46A41CF3" w14:textId="77777777" w:rsidTr="00306BD1">
        <w:trPr>
          <w:trHeight w:val="27"/>
        </w:trPr>
        <w:tc>
          <w:tcPr>
            <w:tcW w:w="5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DD066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3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09AEB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№ Лота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3F63F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Наименование лота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AB6AA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Количество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E6130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Цена за единицу, тенге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34893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Сумма, выделенная для закупки, тенге</w:t>
            </w:r>
          </w:p>
        </w:tc>
      </w:tr>
      <w:tr w:rsidR="00306BD1" w:rsidRPr="00306BD1" w14:paraId="6E59B844" w14:textId="77777777" w:rsidTr="00306BD1">
        <w:trPr>
          <w:trHeight w:val="27"/>
        </w:trPr>
        <w:tc>
          <w:tcPr>
            <w:tcW w:w="5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75F2F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B5DCC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A3F23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50E5D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4C7CD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1B7ED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02FEF940" w14:textId="2CA06B7D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№ лота ___________________________________________</w:t>
      </w:r>
      <w:r>
        <w:rPr>
          <w:color w:val="000000"/>
          <w:sz w:val="28"/>
          <w:szCs w:val="28"/>
        </w:rPr>
        <w:t>______________</w:t>
      </w:r>
    </w:p>
    <w:p w14:paraId="0AACC486" w14:textId="3C6AEB89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Наименование лота ___________________________________________</w:t>
      </w:r>
      <w:r>
        <w:rPr>
          <w:color w:val="000000"/>
          <w:sz w:val="28"/>
          <w:szCs w:val="28"/>
        </w:rPr>
        <w:t>___</w:t>
      </w:r>
    </w:p>
    <w:p w14:paraId="20FC0BF8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Информация о представленных заявках на участие в конкурсе (лоте):</w:t>
      </w:r>
    </w:p>
    <w:p w14:paraId="0063F7EA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(по хронологии) (количество заявок)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4282"/>
        <w:gridCol w:w="2835"/>
        <w:gridCol w:w="1984"/>
      </w:tblGrid>
      <w:tr w:rsidR="00306BD1" w:rsidRPr="00306BD1" w14:paraId="384B8749" w14:textId="77777777" w:rsidTr="00306BD1">
        <w:trPr>
          <w:trHeight w:val="27"/>
        </w:trPr>
        <w:tc>
          <w:tcPr>
            <w:tcW w:w="5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A7389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2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F0E58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6460A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БИН (ИИН)/ ИНН/УНП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9D004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Дата и время представления заявки</w:t>
            </w:r>
          </w:p>
          <w:p w14:paraId="17DDEFF7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(по хронологии)</w:t>
            </w:r>
          </w:p>
        </w:tc>
      </w:tr>
      <w:tr w:rsidR="00306BD1" w:rsidRPr="00306BD1" w14:paraId="523BA2B8" w14:textId="77777777" w:rsidTr="00306BD1">
        <w:trPr>
          <w:trHeight w:val="27"/>
        </w:trPr>
        <w:tc>
          <w:tcPr>
            <w:tcW w:w="5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1C9F8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E0FC1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F1EBA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AA793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54DE5166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При рассмотрении заявок на участие в конкурсе были запрошены следующие документы (заполняется в случае осуществления запросов):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439"/>
        <w:gridCol w:w="2268"/>
        <w:gridCol w:w="2126"/>
        <w:gridCol w:w="2268"/>
      </w:tblGrid>
      <w:tr w:rsidR="00306BD1" w:rsidRPr="00306BD1" w14:paraId="7C7E3529" w14:textId="77777777" w:rsidTr="00306BD1">
        <w:trPr>
          <w:trHeight w:val="16"/>
        </w:trPr>
        <w:tc>
          <w:tcPr>
            <w:tcW w:w="5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586C0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4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F65A4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Наименование организации/лица, которому направлен запрос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B2203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Дата направления запроса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4BA56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Краткое описание запроса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D48CA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Дата представления ответа на запрос</w:t>
            </w:r>
          </w:p>
        </w:tc>
      </w:tr>
      <w:tr w:rsidR="00306BD1" w:rsidRPr="00306BD1" w14:paraId="02BB3EF6" w14:textId="77777777" w:rsidTr="00306BD1">
        <w:trPr>
          <w:trHeight w:val="16"/>
        </w:trPr>
        <w:tc>
          <w:tcPr>
            <w:tcW w:w="5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A668D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CDE0E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F86B8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00D33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71487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646B1485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Результаты голосования членов конкурсной комиссии: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1665"/>
        <w:gridCol w:w="1417"/>
        <w:gridCol w:w="1418"/>
        <w:gridCol w:w="1417"/>
        <w:gridCol w:w="3260"/>
      </w:tblGrid>
      <w:tr w:rsidR="00306BD1" w:rsidRPr="00306BD1" w14:paraId="075A2FE9" w14:textId="77777777" w:rsidTr="00306BD1">
        <w:trPr>
          <w:trHeight w:val="31"/>
        </w:trPr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F1226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917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838DD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Наименование потенциального поставщика (перечень потенциальных поставщиков), БИН (ИИН)/ ИНН/УНП</w:t>
            </w:r>
          </w:p>
        </w:tc>
      </w:tr>
      <w:tr w:rsidR="00306BD1" w:rsidRPr="00306BD1" w14:paraId="1DCCBA18" w14:textId="77777777" w:rsidTr="00306BD1">
        <w:trPr>
          <w:trHeight w:val="31"/>
        </w:trPr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ECA4E9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</w:p>
          <w:p w14:paraId="767F3903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BB150A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Ф.И.О. (при его наличии) члена комиссии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22D84D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Условная скидка %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D10099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Решение члена комиссии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10ECBD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Причина отклонения</w:t>
            </w: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56CB93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 xml:space="preserve">Подробное описание причин отклонения </w:t>
            </w:r>
            <w:r w:rsidRPr="00306BD1">
              <w:rPr>
                <w:color w:val="000000"/>
                <w:sz w:val="28"/>
                <w:szCs w:val="28"/>
              </w:rPr>
              <w:br/>
              <w:t xml:space="preserve">с указанием сведений </w:t>
            </w:r>
            <w:r w:rsidRPr="00306BD1">
              <w:rPr>
                <w:color w:val="000000"/>
                <w:sz w:val="28"/>
                <w:szCs w:val="28"/>
              </w:rPr>
              <w:br/>
              <w:t xml:space="preserve">и документов, подтверждающих их несоответствие квалификационным требованиям </w:t>
            </w:r>
            <w:r w:rsidRPr="00306BD1">
              <w:rPr>
                <w:color w:val="000000"/>
                <w:sz w:val="28"/>
                <w:szCs w:val="28"/>
              </w:rPr>
              <w:br/>
              <w:t>и требованиям конкурсной документации</w:t>
            </w:r>
          </w:p>
        </w:tc>
      </w:tr>
      <w:tr w:rsidR="00306BD1" w:rsidRPr="00306BD1" w14:paraId="264C7F1D" w14:textId="77777777" w:rsidTr="00306BD1">
        <w:trPr>
          <w:trHeight w:val="31"/>
        </w:trPr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BEF94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2D7D5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EE2C4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E519F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E011F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E0396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5FB54B68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Отклоненные заявки на участие в конкурсе (количество заявок):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43"/>
        <w:gridCol w:w="1862"/>
        <w:gridCol w:w="3544"/>
        <w:gridCol w:w="2551"/>
      </w:tblGrid>
      <w:tr w:rsidR="00306BD1" w:rsidRPr="00306BD1" w14:paraId="6D0DBC52" w14:textId="77777777" w:rsidTr="00306BD1">
        <w:trPr>
          <w:trHeight w:val="25"/>
        </w:trPr>
        <w:tc>
          <w:tcPr>
            <w:tcW w:w="5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AC6BF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00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771CB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53B83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БИН (ИИН)/ ИНН/УНП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8BE00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Причина отклонения</w:t>
            </w:r>
            <w:r w:rsidRPr="00306BD1">
              <w:rPr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306BD1" w:rsidRPr="00306BD1" w14:paraId="31603165" w14:textId="77777777" w:rsidTr="00306BD1">
        <w:trPr>
          <w:trHeight w:val="25"/>
        </w:trPr>
        <w:tc>
          <w:tcPr>
            <w:tcW w:w="5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E8A14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3F782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B12B0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8C953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5253CB07" w14:textId="259721B3" w:rsidR="00306BD1" w:rsidRPr="00306BD1" w:rsidRDefault="00306BD1" w:rsidP="00306BD1">
      <w:pPr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____________________________________</w:t>
      </w:r>
      <w:r>
        <w:rPr>
          <w:color w:val="000000"/>
          <w:sz w:val="28"/>
          <w:szCs w:val="28"/>
        </w:rPr>
        <w:t>________________________________</w:t>
      </w:r>
    </w:p>
    <w:p w14:paraId="73A0B57D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  <w:vertAlign w:val="superscript"/>
        </w:rPr>
        <w:t>1</w:t>
      </w:r>
      <w:r w:rsidRPr="00306BD1">
        <w:rPr>
          <w:color w:val="000000"/>
          <w:sz w:val="28"/>
          <w:szCs w:val="28"/>
        </w:rPr>
        <w:t>справочник из трех текстовых значений: (несоответствие квалификационным</w:t>
      </w:r>
      <w:r w:rsidRPr="00306BD1">
        <w:rPr>
          <w:sz w:val="28"/>
          <w:szCs w:val="28"/>
        </w:rPr>
        <w:t xml:space="preserve"> </w:t>
      </w:r>
      <w:r w:rsidRPr="00306BD1">
        <w:rPr>
          <w:color w:val="000000"/>
          <w:sz w:val="28"/>
          <w:szCs w:val="28"/>
        </w:rPr>
        <w:t>требованиям, несоответствие требованиям конкурсной документации,</w:t>
      </w:r>
      <w:r w:rsidRPr="00306BD1">
        <w:rPr>
          <w:sz w:val="28"/>
          <w:szCs w:val="28"/>
        </w:rPr>
        <w:t xml:space="preserve"> </w:t>
      </w:r>
      <w:r w:rsidRPr="00306BD1">
        <w:rPr>
          <w:color w:val="000000"/>
          <w:sz w:val="28"/>
          <w:szCs w:val="28"/>
        </w:rPr>
        <w:t>нарушение требований статьи 7 Закона).</w:t>
      </w:r>
    </w:p>
    <w:p w14:paraId="775F7677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Следующие заявки на участие в конкурсе были допущены (количество заявок):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5206"/>
        <w:gridCol w:w="3969"/>
      </w:tblGrid>
      <w:tr w:rsidR="00306BD1" w:rsidRPr="00306BD1" w14:paraId="6C99F3B5" w14:textId="77777777" w:rsidTr="00306BD1">
        <w:trPr>
          <w:trHeight w:val="29"/>
        </w:trPr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0AF63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5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5420E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3EBCD" w14:textId="77777777" w:rsidR="00306BD1" w:rsidRPr="00306BD1" w:rsidRDefault="00306BD1" w:rsidP="00306BD1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БИН (ИНН)/ИНН/УНП</w:t>
            </w:r>
          </w:p>
        </w:tc>
      </w:tr>
      <w:tr w:rsidR="00306BD1" w:rsidRPr="00306BD1" w14:paraId="3CC1409A" w14:textId="77777777" w:rsidTr="00306BD1">
        <w:trPr>
          <w:trHeight w:val="29"/>
        </w:trPr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75798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85157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53864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5CD8197A" w14:textId="77777777" w:rsidR="00306BD1" w:rsidRPr="00306BD1" w:rsidRDefault="00306BD1" w:rsidP="00306BD1">
      <w:pPr>
        <w:ind w:firstLine="708"/>
        <w:jc w:val="both"/>
        <w:rPr>
          <w:color w:val="000000"/>
          <w:sz w:val="28"/>
          <w:szCs w:val="28"/>
        </w:rPr>
      </w:pPr>
      <w:r w:rsidRPr="00306BD1">
        <w:rPr>
          <w:color w:val="000000"/>
          <w:sz w:val="28"/>
          <w:szCs w:val="28"/>
        </w:rPr>
        <w:t>Информация о результатах применения относительного значения критериев, предусмотренных при равенстве пунктом 217 настоящих Правил, ко всем заявкам на участие в конкурсе, представленным на участие в данном конкурсе:</w:t>
      </w:r>
    </w:p>
    <w:p w14:paraId="69564CBD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325"/>
        <w:gridCol w:w="2202"/>
        <w:gridCol w:w="434"/>
        <w:gridCol w:w="283"/>
        <w:gridCol w:w="426"/>
        <w:gridCol w:w="425"/>
        <w:gridCol w:w="425"/>
        <w:gridCol w:w="425"/>
        <w:gridCol w:w="426"/>
        <w:gridCol w:w="567"/>
        <w:gridCol w:w="567"/>
        <w:gridCol w:w="701"/>
        <w:gridCol w:w="7"/>
      </w:tblGrid>
      <w:tr w:rsidR="005B2D38" w:rsidRPr="00306BD1" w14:paraId="0C986705" w14:textId="7947C668" w:rsidTr="005B2D38">
        <w:trPr>
          <w:gridAfter w:val="1"/>
          <w:wAfter w:w="7" w:type="dxa"/>
          <w:trHeight w:val="27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ACC52" w14:textId="77777777" w:rsidR="005B2D38" w:rsidRPr="00306BD1" w:rsidRDefault="005B2D38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3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D4194" w14:textId="77777777" w:rsidR="005B2D38" w:rsidRPr="00306BD1" w:rsidRDefault="005B2D38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2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991CC" w14:textId="77777777" w:rsidR="005B2D38" w:rsidRPr="00306BD1" w:rsidRDefault="005B2D38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БИН (ИИН)/ИНН/НП</w:t>
            </w:r>
          </w:p>
        </w:tc>
        <w:tc>
          <w:tcPr>
            <w:tcW w:w="4679" w:type="dxa"/>
            <w:gridSpan w:val="10"/>
          </w:tcPr>
          <w:p w14:paraId="519378BE" w14:textId="6AAA32C4" w:rsidR="005B2D38" w:rsidRPr="00306BD1" w:rsidRDefault="005B2D38" w:rsidP="005B2D38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Условные скидки, %</w:t>
            </w:r>
          </w:p>
        </w:tc>
      </w:tr>
      <w:tr w:rsidR="00306BD1" w:rsidRPr="00306BD1" w14:paraId="0A9EA72B" w14:textId="77777777" w:rsidTr="005B2D38">
        <w:trPr>
          <w:trHeight w:val="27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B4E7BC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2AE4A0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9192FB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C0A49E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 xml:space="preserve">Опыт работы </w:t>
            </w:r>
            <w:r w:rsidRPr="00306BD1">
              <w:rPr>
                <w:color w:val="000000"/>
                <w:sz w:val="28"/>
                <w:szCs w:val="28"/>
              </w:rPr>
              <w:lastRenderedPageBreak/>
              <w:t>за последние десять лет, предшествующих текущему году</w:t>
            </w:r>
          </w:p>
        </w:tc>
        <w:tc>
          <w:tcPr>
            <w:tcW w:w="28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77F793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lastRenderedPageBreak/>
              <w:t>Показат</w:t>
            </w:r>
            <w:r w:rsidRPr="00306BD1">
              <w:rPr>
                <w:color w:val="000000"/>
                <w:sz w:val="28"/>
                <w:szCs w:val="28"/>
              </w:rPr>
              <w:lastRenderedPageBreak/>
              <w:t>ель уплаченных налогов</w:t>
            </w:r>
          </w:p>
        </w:tc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618264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lastRenderedPageBreak/>
              <w:t>Функциональ</w:t>
            </w:r>
            <w:r w:rsidRPr="00306BD1">
              <w:rPr>
                <w:color w:val="000000"/>
                <w:sz w:val="28"/>
                <w:szCs w:val="28"/>
              </w:rPr>
              <w:lastRenderedPageBreak/>
              <w:t>ные характеристики товаров</w:t>
            </w: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D414CF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lastRenderedPageBreak/>
              <w:t xml:space="preserve">Технические </w:t>
            </w:r>
            <w:r w:rsidRPr="00306BD1">
              <w:rPr>
                <w:color w:val="000000"/>
                <w:sz w:val="28"/>
                <w:szCs w:val="28"/>
              </w:rPr>
              <w:lastRenderedPageBreak/>
              <w:t>характеристики товаров</w:t>
            </w: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2F4B47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lastRenderedPageBreak/>
              <w:t xml:space="preserve">Качественные </w:t>
            </w:r>
            <w:r w:rsidRPr="00306BD1">
              <w:rPr>
                <w:color w:val="000000"/>
                <w:sz w:val="28"/>
                <w:szCs w:val="28"/>
              </w:rPr>
              <w:lastRenderedPageBreak/>
              <w:t>характеристики товаров</w:t>
            </w: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67A2DB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lastRenderedPageBreak/>
              <w:t>Эксплуатаци</w:t>
            </w:r>
            <w:r w:rsidRPr="00306BD1">
              <w:rPr>
                <w:color w:val="000000"/>
                <w:sz w:val="28"/>
                <w:szCs w:val="28"/>
              </w:rPr>
              <w:lastRenderedPageBreak/>
              <w:t>онные характеристики товаров</w:t>
            </w:r>
          </w:p>
        </w:tc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DF9103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lastRenderedPageBreak/>
              <w:t xml:space="preserve">Нахождение </w:t>
            </w:r>
            <w:r w:rsidRPr="00306BD1">
              <w:rPr>
                <w:color w:val="000000"/>
                <w:sz w:val="28"/>
                <w:szCs w:val="28"/>
              </w:rPr>
              <w:lastRenderedPageBreak/>
              <w:t>потенциального поставщика в соответствующей административно-территориальной единице в границах облас</w:t>
            </w:r>
            <w:r w:rsidRPr="00306BD1">
              <w:rPr>
                <w:color w:val="000000"/>
                <w:sz w:val="28"/>
                <w:szCs w:val="28"/>
              </w:rPr>
              <w:lastRenderedPageBreak/>
              <w:t>ти, городов республиканского значения и столицы по месту выполнения работ</w:t>
            </w:r>
          </w:p>
        </w:tc>
        <w:tc>
          <w:tcPr>
            <w:tcW w:w="567" w:type="dxa"/>
          </w:tcPr>
          <w:p w14:paraId="45CAF7AE" w14:textId="77777777" w:rsidR="00306BD1" w:rsidRPr="00306BD1" w:rsidRDefault="00306BD1" w:rsidP="00BA76DC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306BD1">
              <w:rPr>
                <w:bCs/>
                <w:color w:val="000000"/>
                <w:sz w:val="28"/>
                <w:szCs w:val="28"/>
              </w:rPr>
              <w:lastRenderedPageBreak/>
              <w:t xml:space="preserve">Размещение </w:t>
            </w:r>
            <w:proofErr w:type="spellStart"/>
            <w:r w:rsidRPr="00306BD1">
              <w:rPr>
                <w:bCs/>
                <w:color w:val="000000"/>
                <w:sz w:val="28"/>
                <w:szCs w:val="28"/>
              </w:rPr>
              <w:lastRenderedPageBreak/>
              <w:t>аудированной</w:t>
            </w:r>
            <w:proofErr w:type="spellEnd"/>
            <w:r w:rsidRPr="00306BD1">
              <w:rPr>
                <w:bCs/>
                <w:color w:val="000000"/>
                <w:sz w:val="28"/>
                <w:szCs w:val="28"/>
              </w:rPr>
              <w:t xml:space="preserve"> годовой финансовой </w:t>
            </w:r>
            <w:proofErr w:type="spellStart"/>
            <w:r w:rsidRPr="00306BD1">
              <w:rPr>
                <w:bCs/>
                <w:color w:val="000000"/>
                <w:sz w:val="28"/>
                <w:szCs w:val="28"/>
              </w:rPr>
              <w:t>отчетсности</w:t>
            </w:r>
            <w:proofErr w:type="spellEnd"/>
            <w:r w:rsidRPr="00306BD1">
              <w:rPr>
                <w:bCs/>
                <w:color w:val="000000"/>
                <w:sz w:val="28"/>
                <w:szCs w:val="28"/>
              </w:rPr>
              <w:t xml:space="preserve"> в депозитарии финансовой отчетности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CB504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lastRenderedPageBreak/>
              <w:t>Отрицательные знач</w:t>
            </w:r>
            <w:r w:rsidRPr="00306BD1">
              <w:rPr>
                <w:color w:val="000000"/>
                <w:sz w:val="28"/>
                <w:szCs w:val="28"/>
              </w:rPr>
              <w:lastRenderedPageBreak/>
              <w:t>ения</w:t>
            </w:r>
          </w:p>
        </w:tc>
        <w:tc>
          <w:tcPr>
            <w:tcW w:w="708" w:type="dxa"/>
            <w:gridSpan w:val="2"/>
          </w:tcPr>
          <w:p w14:paraId="2F091606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lastRenderedPageBreak/>
              <w:t xml:space="preserve">Общая условная </w:t>
            </w:r>
            <w:r w:rsidRPr="00306BD1">
              <w:rPr>
                <w:color w:val="000000"/>
                <w:sz w:val="28"/>
                <w:szCs w:val="28"/>
              </w:rPr>
              <w:lastRenderedPageBreak/>
              <w:t>скидка, %</w:t>
            </w:r>
          </w:p>
        </w:tc>
      </w:tr>
      <w:tr w:rsidR="00306BD1" w:rsidRPr="00306BD1" w14:paraId="2FFA3BFF" w14:textId="77777777" w:rsidTr="005B2D38">
        <w:trPr>
          <w:trHeight w:val="27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FDEF0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84725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E4BDA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0DC3C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DD551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D7771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BFCFE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59F66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0E11A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85C24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FE3A5AB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79418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49D94A0A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2DDC81BA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Расчет условных цен участников конкурса: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708"/>
        <w:gridCol w:w="567"/>
        <w:gridCol w:w="426"/>
        <w:gridCol w:w="708"/>
        <w:gridCol w:w="851"/>
        <w:gridCol w:w="850"/>
        <w:gridCol w:w="993"/>
        <w:gridCol w:w="850"/>
        <w:gridCol w:w="1134"/>
        <w:gridCol w:w="992"/>
        <w:gridCol w:w="1134"/>
      </w:tblGrid>
      <w:tr w:rsidR="005B2D38" w:rsidRPr="00306BD1" w14:paraId="1214BC28" w14:textId="77777777" w:rsidTr="005B2D38">
        <w:trPr>
          <w:trHeight w:val="24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9791C" w14:textId="77777777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81E63" w14:textId="77777777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Наименование п/поставщика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26F24" w14:textId="77777777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БИН (ИНН)/ИНН/УНП</w:t>
            </w:r>
          </w:p>
        </w:tc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E943E" w14:textId="77777777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Выделенная сумма</w:t>
            </w: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9D209" w14:textId="77777777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Цена поставщика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B6FFF" w14:textId="77777777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Сумма в соответствии со статьей 13 Закона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4637A" w14:textId="77777777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Размер условной скидки, %</w:t>
            </w:r>
          </w:p>
        </w:tc>
        <w:tc>
          <w:tcPr>
            <w:tcW w:w="9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910FF" w14:textId="77777777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Цена с учетом условной скидки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DB9A9" w14:textId="77777777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Показатель финансовой устойчивости</w:t>
            </w:r>
            <w:r w:rsidRPr="00306BD1">
              <w:rPr>
                <w:b/>
                <w:bCs/>
                <w:color w:val="000000"/>
                <w:sz w:val="28"/>
                <w:szCs w:val="28"/>
              </w:rPr>
              <w:t>**</w:t>
            </w:r>
          </w:p>
        </w:tc>
        <w:tc>
          <w:tcPr>
            <w:tcW w:w="1134" w:type="dxa"/>
          </w:tcPr>
          <w:p w14:paraId="42987CFC" w14:textId="2A1F43C0" w:rsidR="00306BD1" w:rsidRPr="005B2D38" w:rsidRDefault="00306BD1" w:rsidP="005B2D38">
            <w:pPr>
              <w:jc w:val="center"/>
              <w:rPr>
                <w:color w:val="000000"/>
                <w:sz w:val="28"/>
                <w:szCs w:val="28"/>
              </w:rPr>
            </w:pPr>
            <w:r w:rsidRPr="005B2D38">
              <w:rPr>
                <w:color w:val="000000"/>
                <w:sz w:val="28"/>
                <w:szCs w:val="28"/>
              </w:rPr>
              <w:t>Общая сумма договоров</w:t>
            </w:r>
          </w:p>
          <w:p w14:paraId="6EFF9B4C" w14:textId="77777777" w:rsidR="00306BD1" w:rsidRPr="005B2D38" w:rsidRDefault="00306BD1" w:rsidP="005B2D38">
            <w:pPr>
              <w:jc w:val="center"/>
              <w:rPr>
                <w:color w:val="000000"/>
                <w:sz w:val="28"/>
                <w:szCs w:val="28"/>
              </w:rPr>
            </w:pPr>
            <w:r w:rsidRPr="005B2D38">
              <w:rPr>
                <w:color w:val="000000"/>
                <w:sz w:val="28"/>
                <w:szCs w:val="28"/>
              </w:rPr>
              <w:t>о государственных закупках, соответствую</w:t>
            </w:r>
            <w:r w:rsidRPr="005B2D38">
              <w:rPr>
                <w:color w:val="000000"/>
                <w:sz w:val="28"/>
                <w:szCs w:val="28"/>
              </w:rPr>
              <w:lastRenderedPageBreak/>
              <w:t>щих предмету проводимых государственных закупок, заключенных в текущем финансовом году**</w:t>
            </w:r>
          </w:p>
        </w:tc>
        <w:tc>
          <w:tcPr>
            <w:tcW w:w="992" w:type="dxa"/>
          </w:tcPr>
          <w:p w14:paraId="5EF5A4F3" w14:textId="77777777" w:rsidR="00306BD1" w:rsidRPr="005B2D38" w:rsidRDefault="00306BD1" w:rsidP="005B2D38">
            <w:pPr>
              <w:jc w:val="center"/>
              <w:rPr>
                <w:color w:val="000000"/>
                <w:sz w:val="28"/>
                <w:szCs w:val="28"/>
              </w:rPr>
            </w:pPr>
            <w:r w:rsidRPr="005B2D38">
              <w:rPr>
                <w:color w:val="000000"/>
                <w:sz w:val="28"/>
                <w:szCs w:val="28"/>
              </w:rPr>
              <w:lastRenderedPageBreak/>
              <w:t xml:space="preserve">Количество действующих договоров о государственных закупках, </w:t>
            </w:r>
            <w:r w:rsidRPr="005B2D38">
              <w:rPr>
                <w:color w:val="000000"/>
                <w:sz w:val="28"/>
                <w:szCs w:val="28"/>
              </w:rPr>
              <w:lastRenderedPageBreak/>
              <w:t>соответствующих предмету проводимых государственных закупок**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5DF50" w14:textId="77777777" w:rsidR="00306BD1" w:rsidRPr="005B2D38" w:rsidRDefault="00306BD1" w:rsidP="005B2D38">
            <w:pPr>
              <w:jc w:val="center"/>
              <w:rPr>
                <w:sz w:val="28"/>
                <w:szCs w:val="28"/>
              </w:rPr>
            </w:pPr>
            <w:r w:rsidRPr="005B2D38">
              <w:rPr>
                <w:color w:val="000000"/>
                <w:sz w:val="28"/>
                <w:szCs w:val="28"/>
              </w:rPr>
              <w:lastRenderedPageBreak/>
              <w:t>Дата и время подачи заявки</w:t>
            </w:r>
          </w:p>
        </w:tc>
      </w:tr>
      <w:tr w:rsidR="005B2D38" w:rsidRPr="00306BD1" w14:paraId="51F5D5C6" w14:textId="77777777" w:rsidTr="005B2D38">
        <w:trPr>
          <w:trHeight w:val="24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317EF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9F7A8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E949D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827CC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BA063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4E9A7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496E5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D7FE5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05093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640162F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339FC970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FA8A7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5F16F53A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Решение конкурсной комиссии:</w:t>
      </w:r>
    </w:p>
    <w:p w14:paraId="0ECAAC48" w14:textId="77777777" w:rsidR="00306BD1" w:rsidRPr="00306BD1" w:rsidRDefault="00306BD1" w:rsidP="00E257DC">
      <w:pPr>
        <w:pStyle w:val="af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6BD1">
        <w:rPr>
          <w:rFonts w:ascii="Times New Roman" w:hAnsi="Times New Roman" w:cs="Times New Roman"/>
          <w:color w:val="000000"/>
          <w:sz w:val="28"/>
          <w:szCs w:val="28"/>
        </w:rPr>
        <w:t>Определить победителем по лоту №_______: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50"/>
        <w:gridCol w:w="992"/>
        <w:gridCol w:w="851"/>
        <w:gridCol w:w="1134"/>
        <w:gridCol w:w="992"/>
        <w:gridCol w:w="992"/>
        <w:gridCol w:w="851"/>
        <w:gridCol w:w="1276"/>
        <w:gridCol w:w="1275"/>
      </w:tblGrid>
      <w:tr w:rsidR="005B2D38" w:rsidRPr="00306BD1" w14:paraId="702E6F81" w14:textId="77777777" w:rsidTr="005B2D38">
        <w:trPr>
          <w:trHeight w:val="53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400373" w14:textId="77777777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D11C96" w14:textId="77777777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Наименование потенциального поставщика победителя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4256BF" w14:textId="77777777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БИН/ИИН потенциального поставщика победителя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06B655" w14:textId="77777777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Ф.И.О. (при его наличии) бенефициарного владельца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8D964C" w14:textId="77777777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Документ, удостоверяющий личность бенефициарного владельца (указать номер и дату выдачи документа, гражданство, страна проживания)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CBBD06" w14:textId="77777777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Прямое или косвенное владение 25 % или более акций (долей участия в уставном капитале)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1F59BC" w14:textId="77777777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Прямое или косвенное владение 25 % или более голосующих акций (долей участия в уставном капитале)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C250E0" w14:textId="77777777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Прямое или косвенное право назначать большинство членов совета директоров или аналогичного руководящего органа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A5511A" w14:textId="77777777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Ни один бенефициарный владелец не отвечает одному или нескольким из предыдущих условий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254755" w14:textId="77777777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Информация о невозможности определения бенефициарного владельца (вложение документа)</w:t>
            </w:r>
          </w:p>
        </w:tc>
      </w:tr>
      <w:tr w:rsidR="005B2D38" w:rsidRPr="00306BD1" w14:paraId="26FC577D" w14:textId="77777777" w:rsidTr="005B2D38">
        <w:trPr>
          <w:trHeight w:val="53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889B8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83A5F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4493E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ABDBE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E0347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0B228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F69A5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4B2DC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E8C8B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 xml:space="preserve"> Да 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29C8B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39B52BD4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Потенциальный поставщик, занявший второе место: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6265"/>
        <w:gridCol w:w="2693"/>
      </w:tblGrid>
      <w:tr w:rsidR="00306BD1" w:rsidRPr="00306BD1" w14:paraId="449E8FEB" w14:textId="77777777" w:rsidTr="005B2D38">
        <w:trPr>
          <w:trHeight w:val="22"/>
        </w:trPr>
        <w:tc>
          <w:tcPr>
            <w:tcW w:w="6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F408D" w14:textId="77777777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62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C4793" w14:textId="77777777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Наименование потенциального поставщика, занявшего второе место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2B10A" w14:textId="40618921" w:rsidR="00306BD1" w:rsidRPr="00306BD1" w:rsidRDefault="00306BD1" w:rsidP="005B2D38">
            <w:pPr>
              <w:jc w:val="center"/>
              <w:rPr>
                <w:sz w:val="28"/>
                <w:szCs w:val="28"/>
              </w:rPr>
            </w:pPr>
            <w:r w:rsidRPr="00306BD1">
              <w:rPr>
                <w:color w:val="000000"/>
                <w:sz w:val="28"/>
                <w:szCs w:val="28"/>
              </w:rPr>
              <w:t>БИН/ИИН</w:t>
            </w:r>
          </w:p>
        </w:tc>
      </w:tr>
      <w:tr w:rsidR="00306BD1" w:rsidRPr="00306BD1" w14:paraId="1357AC6B" w14:textId="77777777" w:rsidTr="005B2D38">
        <w:trPr>
          <w:trHeight w:val="22"/>
        </w:trPr>
        <w:tc>
          <w:tcPr>
            <w:tcW w:w="6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4088F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915CA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5B6EF" w14:textId="77777777" w:rsidR="00306BD1" w:rsidRPr="00306BD1" w:rsidRDefault="00306BD1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257E4430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2. Заказчику (наименование заказчика) в сроки, установленные Законом, заключить договор о государственных закупках с (БИН/ИИН наименование потенциального поставщика победителя).</w:t>
      </w:r>
    </w:p>
    <w:p w14:paraId="780AAB91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Либо:</w:t>
      </w:r>
    </w:p>
    <w:p w14:paraId="4C64DA7A" w14:textId="0778BF89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 xml:space="preserve">Признать государственную закупку (наименование закупки) по лоту </w:t>
      </w:r>
      <w:r w:rsidR="00211BAC">
        <w:rPr>
          <w:color w:val="000000"/>
          <w:sz w:val="28"/>
          <w:szCs w:val="28"/>
          <w:lang w:val="kk-KZ"/>
        </w:rPr>
        <w:br/>
      </w:r>
      <w:r w:rsidRPr="00306BD1">
        <w:rPr>
          <w:color w:val="000000"/>
          <w:sz w:val="28"/>
          <w:szCs w:val="28"/>
        </w:rPr>
        <w:t>№___ несостоявшейся в связи с _____________________ *:</w:t>
      </w:r>
    </w:p>
    <w:p w14:paraId="541E5D73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Примечание:</w:t>
      </w:r>
    </w:p>
    <w:p w14:paraId="2BF3EA88" w14:textId="74B8D683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 xml:space="preserve">*Одно из следующих значений: «отсутствие представленных заявок», </w:t>
      </w:r>
      <w:r w:rsidR="005B2D38">
        <w:rPr>
          <w:color w:val="000000"/>
          <w:sz w:val="28"/>
          <w:szCs w:val="28"/>
        </w:rPr>
        <w:br/>
      </w:r>
      <w:r w:rsidRPr="00306BD1">
        <w:rPr>
          <w:color w:val="000000"/>
          <w:sz w:val="28"/>
          <w:szCs w:val="28"/>
        </w:rPr>
        <w:t xml:space="preserve">«к участию в конкурсе не допущен ни один потенциальный поставщик», </w:t>
      </w:r>
      <w:r w:rsidR="005B2D38">
        <w:rPr>
          <w:color w:val="000000"/>
          <w:sz w:val="28"/>
          <w:szCs w:val="28"/>
        </w:rPr>
        <w:br/>
      </w:r>
      <w:r w:rsidRPr="00306BD1">
        <w:rPr>
          <w:color w:val="000000"/>
          <w:sz w:val="28"/>
          <w:szCs w:val="28"/>
        </w:rPr>
        <w:t>«к участию в конкурсе допущен один потенциальный поставщик».</w:t>
      </w:r>
    </w:p>
    <w:p w14:paraId="47793082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Либо:</w:t>
      </w:r>
    </w:p>
    <w:p w14:paraId="0F46C18C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Произведена отмена закупки, основанием которой является: Акты уполномоченных государственных органов (предписание, уведомление, представление, решение) № _________ от ______.</w:t>
      </w:r>
    </w:p>
    <w:p w14:paraId="287BD4ED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Орган, принявший решение об отмене: (_______________________).</w:t>
      </w:r>
    </w:p>
    <w:p w14:paraId="31A4635D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Либо:</w:t>
      </w:r>
    </w:p>
    <w:p w14:paraId="0A84A368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 xml:space="preserve">Произведен отказ от закупки в соответствии с подпунктом ___ пункта </w:t>
      </w:r>
      <w:r w:rsidRPr="00306BD1">
        <w:rPr>
          <w:color w:val="000000"/>
          <w:sz w:val="28"/>
          <w:szCs w:val="28"/>
        </w:rPr>
        <w:br/>
        <w:t>10 статьи 6 Закона.</w:t>
      </w:r>
    </w:p>
    <w:p w14:paraId="1D7D7E3D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Примечание:</w:t>
      </w:r>
    </w:p>
    <w:p w14:paraId="72609923" w14:textId="77777777" w:rsidR="00306BD1" w:rsidRPr="00306BD1" w:rsidRDefault="00306BD1" w:rsidP="00306BD1">
      <w:pPr>
        <w:ind w:firstLine="708"/>
        <w:jc w:val="both"/>
        <w:rPr>
          <w:color w:val="000000"/>
          <w:sz w:val="28"/>
          <w:szCs w:val="28"/>
        </w:rPr>
      </w:pPr>
      <w:r w:rsidRPr="00306BD1">
        <w:rPr>
          <w:color w:val="000000"/>
          <w:sz w:val="28"/>
          <w:szCs w:val="28"/>
        </w:rPr>
        <w:t>* Сведения о заказчике не отображается, если несколько заказчиков.</w:t>
      </w:r>
    </w:p>
    <w:p w14:paraId="7EDFCFA5" w14:textId="4CBCA401" w:rsidR="00306BD1" w:rsidRPr="005B2D38" w:rsidRDefault="00306BD1" w:rsidP="00306BD1">
      <w:pPr>
        <w:ind w:firstLine="708"/>
        <w:jc w:val="both"/>
        <w:rPr>
          <w:sz w:val="28"/>
          <w:szCs w:val="28"/>
        </w:rPr>
      </w:pPr>
      <w:r w:rsidRPr="005B2D38">
        <w:rPr>
          <w:color w:val="000000"/>
          <w:sz w:val="28"/>
          <w:szCs w:val="28"/>
        </w:rPr>
        <w:t xml:space="preserve">** Сведения отображаются при равенстве условных цен </w:t>
      </w:r>
      <w:r w:rsidRPr="005B2D38">
        <w:rPr>
          <w:sz w:val="28"/>
          <w:szCs w:val="28"/>
        </w:rPr>
        <w:t>конкурсных ценовых предложений в соответствии с пунктом 275 Правил.</w:t>
      </w:r>
    </w:p>
    <w:p w14:paraId="3DC20347" w14:textId="77777777" w:rsidR="00306BD1" w:rsidRPr="005B2D38" w:rsidRDefault="00306BD1" w:rsidP="00306BD1">
      <w:pPr>
        <w:ind w:firstLine="708"/>
        <w:jc w:val="both"/>
        <w:rPr>
          <w:sz w:val="28"/>
          <w:szCs w:val="28"/>
        </w:rPr>
      </w:pPr>
      <w:r w:rsidRPr="005B2D38">
        <w:rPr>
          <w:color w:val="000000"/>
          <w:sz w:val="28"/>
          <w:szCs w:val="28"/>
        </w:rPr>
        <w:t>Расшифровка аббревиатур:</w:t>
      </w:r>
    </w:p>
    <w:p w14:paraId="57049E12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БИН – бизнес-идентификационный номер;</w:t>
      </w:r>
    </w:p>
    <w:p w14:paraId="67310C3A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ИИН – индивидуальный идентификационный номер;</w:t>
      </w:r>
    </w:p>
    <w:p w14:paraId="5FAEF84B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ИНН – идентификационный номер налогоплательщика;</w:t>
      </w:r>
    </w:p>
    <w:p w14:paraId="56782C50" w14:textId="77777777" w:rsidR="00306BD1" w:rsidRPr="00306BD1" w:rsidRDefault="00306BD1" w:rsidP="00306BD1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УНП – учетный номер плательщика;</w:t>
      </w:r>
    </w:p>
    <w:p w14:paraId="3158F321" w14:textId="78D6958B" w:rsidR="00773DD7" w:rsidRPr="005B2D38" w:rsidRDefault="00306BD1" w:rsidP="005B2D38">
      <w:pPr>
        <w:ind w:firstLine="708"/>
        <w:jc w:val="both"/>
        <w:rPr>
          <w:sz w:val="28"/>
          <w:szCs w:val="28"/>
        </w:rPr>
      </w:pPr>
      <w:r w:rsidRPr="00306BD1">
        <w:rPr>
          <w:color w:val="000000"/>
          <w:sz w:val="28"/>
          <w:szCs w:val="28"/>
        </w:rPr>
        <w:t>Ф.И.О. – фамилия, имя, отчество (при его наличии).</w:t>
      </w:r>
    </w:p>
    <w:sectPr w:rsidR="00773DD7" w:rsidRPr="005B2D38" w:rsidSect="00E257DC">
      <w:headerReference w:type="default" r:id="rId7"/>
      <w:pgSz w:w="11906" w:h="16838" w:code="9"/>
      <w:pgMar w:top="1418" w:right="851" w:bottom="1418" w:left="1418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6E9CC" w14:textId="77777777" w:rsidR="006C09A0" w:rsidRDefault="006C09A0" w:rsidP="00914348">
      <w:r>
        <w:separator/>
      </w:r>
    </w:p>
  </w:endnote>
  <w:endnote w:type="continuationSeparator" w:id="0">
    <w:p w14:paraId="42A5F419" w14:textId="77777777" w:rsidR="006C09A0" w:rsidRDefault="006C09A0" w:rsidP="0091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78143" w14:textId="77777777" w:rsidR="006C09A0" w:rsidRDefault="006C09A0" w:rsidP="00914348">
      <w:r>
        <w:separator/>
      </w:r>
    </w:p>
  </w:footnote>
  <w:footnote w:type="continuationSeparator" w:id="0">
    <w:p w14:paraId="2B46520A" w14:textId="77777777" w:rsidR="006C09A0" w:rsidRDefault="006C09A0" w:rsidP="00914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943227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B798D3E" w14:textId="4E5426F7" w:rsidR="00727AD4" w:rsidRPr="00DC4E85" w:rsidRDefault="00727AD4">
        <w:pPr>
          <w:pStyle w:val="ab"/>
          <w:jc w:val="center"/>
          <w:rPr>
            <w:sz w:val="28"/>
            <w:szCs w:val="28"/>
          </w:rPr>
        </w:pPr>
        <w:r w:rsidRPr="00DC4E85">
          <w:rPr>
            <w:sz w:val="28"/>
            <w:szCs w:val="28"/>
          </w:rPr>
          <w:fldChar w:fldCharType="begin"/>
        </w:r>
        <w:r w:rsidRPr="00DC4E85">
          <w:rPr>
            <w:sz w:val="28"/>
            <w:szCs w:val="28"/>
          </w:rPr>
          <w:instrText>PAGE   \* MERGEFORMAT</w:instrText>
        </w:r>
        <w:r w:rsidRPr="00DC4E85">
          <w:rPr>
            <w:sz w:val="28"/>
            <w:szCs w:val="28"/>
          </w:rPr>
          <w:fldChar w:fldCharType="separate"/>
        </w:r>
        <w:r w:rsidR="0030026C">
          <w:rPr>
            <w:noProof/>
            <w:sz w:val="28"/>
            <w:szCs w:val="28"/>
          </w:rPr>
          <w:t>10</w:t>
        </w:r>
        <w:r w:rsidRPr="00DC4E85">
          <w:rPr>
            <w:sz w:val="28"/>
            <w:szCs w:val="28"/>
          </w:rPr>
          <w:fldChar w:fldCharType="end"/>
        </w:r>
      </w:p>
    </w:sdtContent>
  </w:sdt>
  <w:p w14:paraId="216AD792" w14:textId="410DB835" w:rsidR="00914348" w:rsidRPr="00727AD4" w:rsidRDefault="00914348" w:rsidP="00727AD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D1035"/>
    <w:multiLevelType w:val="hybridMultilevel"/>
    <w:tmpl w:val="DC0A2462"/>
    <w:lvl w:ilvl="0" w:tplc="491C0A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AB03B2A">
      <w:start w:val="1"/>
      <w:numFmt w:val="lowerLetter"/>
      <w:lvlText w:val="%2."/>
      <w:lvlJc w:val="left"/>
      <w:pPr>
        <w:ind w:left="1788" w:hanging="360"/>
      </w:pPr>
    </w:lvl>
    <w:lvl w:ilvl="2" w:tplc="31806B8E">
      <w:start w:val="1"/>
      <w:numFmt w:val="lowerRoman"/>
      <w:lvlText w:val="%3."/>
      <w:lvlJc w:val="right"/>
      <w:pPr>
        <w:ind w:left="2508" w:hanging="180"/>
      </w:pPr>
    </w:lvl>
    <w:lvl w:ilvl="3" w:tplc="A6580C1C">
      <w:start w:val="1"/>
      <w:numFmt w:val="decimal"/>
      <w:lvlText w:val="%4."/>
      <w:lvlJc w:val="left"/>
      <w:pPr>
        <w:ind w:left="3228" w:hanging="360"/>
      </w:pPr>
    </w:lvl>
    <w:lvl w:ilvl="4" w:tplc="F9DACC88">
      <w:start w:val="1"/>
      <w:numFmt w:val="lowerLetter"/>
      <w:lvlText w:val="%5."/>
      <w:lvlJc w:val="left"/>
      <w:pPr>
        <w:ind w:left="3948" w:hanging="360"/>
      </w:pPr>
    </w:lvl>
    <w:lvl w:ilvl="5" w:tplc="2C809E3E">
      <w:start w:val="1"/>
      <w:numFmt w:val="lowerRoman"/>
      <w:lvlText w:val="%6."/>
      <w:lvlJc w:val="right"/>
      <w:pPr>
        <w:ind w:left="4668" w:hanging="180"/>
      </w:pPr>
    </w:lvl>
    <w:lvl w:ilvl="6" w:tplc="1F24206A">
      <w:start w:val="1"/>
      <w:numFmt w:val="decimal"/>
      <w:lvlText w:val="%7."/>
      <w:lvlJc w:val="left"/>
      <w:pPr>
        <w:ind w:left="5388" w:hanging="360"/>
      </w:pPr>
    </w:lvl>
    <w:lvl w:ilvl="7" w:tplc="071285A2">
      <w:start w:val="1"/>
      <w:numFmt w:val="lowerLetter"/>
      <w:lvlText w:val="%8."/>
      <w:lvlJc w:val="left"/>
      <w:pPr>
        <w:ind w:left="6108" w:hanging="360"/>
      </w:pPr>
    </w:lvl>
    <w:lvl w:ilvl="8" w:tplc="F726305C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34039"/>
    <w:rsid w:val="000D68F9"/>
    <w:rsid w:val="001416AD"/>
    <w:rsid w:val="00196968"/>
    <w:rsid w:val="001B5BD5"/>
    <w:rsid w:val="001D1DEB"/>
    <w:rsid w:val="001D2EB2"/>
    <w:rsid w:val="00211BAC"/>
    <w:rsid w:val="002B0FB8"/>
    <w:rsid w:val="002E524A"/>
    <w:rsid w:val="002F12B8"/>
    <w:rsid w:val="002F7CBD"/>
    <w:rsid w:val="0030026C"/>
    <w:rsid w:val="00306BD1"/>
    <w:rsid w:val="00380A66"/>
    <w:rsid w:val="003C0073"/>
    <w:rsid w:val="004368FB"/>
    <w:rsid w:val="00542020"/>
    <w:rsid w:val="005B2D38"/>
    <w:rsid w:val="005F3066"/>
    <w:rsid w:val="0063440A"/>
    <w:rsid w:val="00664407"/>
    <w:rsid w:val="006C09A0"/>
    <w:rsid w:val="00727AD4"/>
    <w:rsid w:val="00773DD7"/>
    <w:rsid w:val="007F67C9"/>
    <w:rsid w:val="00823006"/>
    <w:rsid w:val="00832246"/>
    <w:rsid w:val="00893053"/>
    <w:rsid w:val="008A1752"/>
    <w:rsid w:val="008C5AF4"/>
    <w:rsid w:val="00914348"/>
    <w:rsid w:val="00931B49"/>
    <w:rsid w:val="0099366C"/>
    <w:rsid w:val="00AE7214"/>
    <w:rsid w:val="00AF46C8"/>
    <w:rsid w:val="00B2511B"/>
    <w:rsid w:val="00B463B8"/>
    <w:rsid w:val="00B47D25"/>
    <w:rsid w:val="00B5779B"/>
    <w:rsid w:val="00C37A1F"/>
    <w:rsid w:val="00C4104F"/>
    <w:rsid w:val="00CB0CF1"/>
    <w:rsid w:val="00CB40FB"/>
    <w:rsid w:val="00D45A29"/>
    <w:rsid w:val="00D769E7"/>
    <w:rsid w:val="00DB5131"/>
    <w:rsid w:val="00DC4E85"/>
    <w:rsid w:val="00E257DC"/>
    <w:rsid w:val="00E44B16"/>
    <w:rsid w:val="00E906F2"/>
    <w:rsid w:val="00EF5C0F"/>
    <w:rsid w:val="00F239E0"/>
    <w:rsid w:val="00F66943"/>
    <w:rsid w:val="00F92E82"/>
    <w:rsid w:val="00FC6EF4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B5E58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1434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14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1434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14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aliases w:val="Обя,мелкий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Без интервала1,ААА,Эльд"/>
    <w:link w:val="af0"/>
    <w:uiPriority w:val="1"/>
    <w:qFormat/>
    <w:rsid w:val="00C4104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aliases w:val="Обя Знак,мелкий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Без интерваль Знак"/>
    <w:link w:val="af"/>
    <w:uiPriority w:val="1"/>
    <w:locked/>
    <w:rsid w:val="00C4104F"/>
    <w:rPr>
      <w:rFonts w:ascii="Calibri" w:eastAsia="Calibri" w:hAnsi="Calibri" w:cs="Times New Roman"/>
    </w:rPr>
  </w:style>
  <w:style w:type="paragraph" w:styleId="af1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2"/>
    <w:uiPriority w:val="99"/>
    <w:qFormat/>
    <w:rsid w:val="00306B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f1"/>
    <w:uiPriority w:val="99"/>
    <w:qFormat/>
    <w:locked/>
    <w:rsid w:val="00306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Жансая Толеугазиевна Рымбекова</cp:lastModifiedBy>
  <cp:revision>43</cp:revision>
  <dcterms:created xsi:type="dcterms:W3CDTF">2019-11-25T11:42:00Z</dcterms:created>
  <dcterms:modified xsi:type="dcterms:W3CDTF">2025-01-13T07:00:00Z</dcterms:modified>
</cp:coreProperties>
</file>